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87F0" w14:textId="0879E9DF" w:rsidR="00343938" w:rsidRPr="00A57F80" w:rsidRDefault="00343938" w:rsidP="00F82783">
      <w:pPr>
        <w:autoSpaceDE w:val="0"/>
        <w:autoSpaceDN w:val="0"/>
        <w:adjustRightInd w:val="0"/>
        <w:rPr>
          <w:rFonts w:ascii="Verdana" w:hAnsi="Verdana" w:cs="Dax-Medium"/>
          <w:bCs/>
          <w:sz w:val="22"/>
          <w:szCs w:val="22"/>
        </w:rPr>
      </w:pPr>
      <w:r w:rsidRPr="00A57F80">
        <w:rPr>
          <w:rFonts w:ascii="Verdana" w:hAnsi="Verdana" w:cs="Dax-Medium"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46A53BE" wp14:editId="0C783DDE">
            <wp:simplePos x="0" y="0"/>
            <wp:positionH relativeFrom="column">
              <wp:posOffset>4886325</wp:posOffset>
            </wp:positionH>
            <wp:positionV relativeFrom="paragraph">
              <wp:posOffset>-433070</wp:posOffset>
            </wp:positionV>
            <wp:extent cx="1393190" cy="652145"/>
            <wp:effectExtent l="0" t="0" r="0" b="0"/>
            <wp:wrapNone/>
            <wp:docPr id="3" name="Afbeelding 3" descr="ECT centrum t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T centrum ti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F80">
        <w:rPr>
          <w:rFonts w:ascii="Verdana" w:hAnsi="Verdana" w:cs="Dax-Medium"/>
          <w:bCs/>
          <w:sz w:val="22"/>
          <w:szCs w:val="22"/>
        </w:rPr>
        <w:t xml:space="preserve">Functieomschrijving </w:t>
      </w:r>
    </w:p>
    <w:p w14:paraId="6508D3FE" w14:textId="1EB9A785" w:rsidR="00343938" w:rsidRDefault="00343938" w:rsidP="00F82783">
      <w:pPr>
        <w:autoSpaceDE w:val="0"/>
        <w:autoSpaceDN w:val="0"/>
        <w:adjustRightInd w:val="0"/>
        <w:rPr>
          <w:rFonts w:ascii="Verdana" w:hAnsi="Verdana" w:cs="Dax-Medium"/>
          <w:b/>
          <w:sz w:val="20"/>
          <w:szCs w:val="20"/>
        </w:rPr>
      </w:pPr>
    </w:p>
    <w:p w14:paraId="535C508A" w14:textId="178A92F4" w:rsidR="00343938" w:rsidRDefault="00343938" w:rsidP="00F82783">
      <w:pPr>
        <w:autoSpaceDE w:val="0"/>
        <w:autoSpaceDN w:val="0"/>
        <w:adjustRightInd w:val="0"/>
        <w:rPr>
          <w:rFonts w:ascii="Verdana" w:hAnsi="Verdana" w:cs="Dax-Medium"/>
          <w:b/>
          <w:sz w:val="20"/>
          <w:szCs w:val="20"/>
        </w:rPr>
      </w:pPr>
    </w:p>
    <w:p w14:paraId="128088ED" w14:textId="24918131" w:rsidR="00343938" w:rsidRDefault="00343938" w:rsidP="00F82783">
      <w:pPr>
        <w:autoSpaceDE w:val="0"/>
        <w:autoSpaceDN w:val="0"/>
        <w:adjustRightInd w:val="0"/>
        <w:rPr>
          <w:rFonts w:ascii="Verdana" w:hAnsi="Verdana" w:cs="Dax-Medium"/>
          <w:b/>
          <w:sz w:val="28"/>
          <w:szCs w:val="26"/>
        </w:rPr>
      </w:pPr>
      <w:r w:rsidRPr="00FF61DB">
        <w:rPr>
          <w:rFonts w:ascii="Verdana" w:hAnsi="Verdana" w:cs="Dax-Medium"/>
          <w:b/>
          <w:sz w:val="28"/>
          <w:szCs w:val="26"/>
        </w:rPr>
        <w:t xml:space="preserve">Secretaresse voor team zorg </w:t>
      </w:r>
      <w:r>
        <w:rPr>
          <w:rFonts w:ascii="Verdana" w:hAnsi="Verdana" w:cs="Dax-Medium"/>
          <w:b/>
          <w:sz w:val="28"/>
          <w:szCs w:val="26"/>
        </w:rPr>
        <w:t>aan</w:t>
      </w:r>
      <w:r w:rsidRPr="00FF61DB">
        <w:rPr>
          <w:rFonts w:ascii="Verdana" w:hAnsi="Verdana" w:cs="Dax-Medium"/>
          <w:b/>
          <w:sz w:val="28"/>
          <w:szCs w:val="26"/>
        </w:rPr>
        <w:t xml:space="preserve"> zeer kwetsbare ouderen</w:t>
      </w:r>
    </w:p>
    <w:p w14:paraId="1A2C0155" w14:textId="77777777" w:rsidR="00343938" w:rsidRDefault="00343938" w:rsidP="00F82783">
      <w:pPr>
        <w:autoSpaceDE w:val="0"/>
        <w:autoSpaceDN w:val="0"/>
        <w:adjustRightInd w:val="0"/>
        <w:rPr>
          <w:rFonts w:ascii="Verdana" w:hAnsi="Verdana" w:cs="Dax-Medium"/>
          <w:b/>
          <w:sz w:val="20"/>
          <w:szCs w:val="20"/>
        </w:rPr>
      </w:pPr>
    </w:p>
    <w:p w14:paraId="7D15F95B" w14:textId="0C96FCA9" w:rsidR="00343938" w:rsidRDefault="00343938" w:rsidP="00F82783">
      <w:pPr>
        <w:autoSpaceDE w:val="0"/>
        <w:autoSpaceDN w:val="0"/>
        <w:adjustRightInd w:val="0"/>
        <w:rPr>
          <w:rFonts w:ascii="Verdana" w:hAnsi="Verdana" w:cs="Dax-Medium"/>
          <w:b/>
          <w:sz w:val="20"/>
          <w:szCs w:val="20"/>
        </w:rPr>
      </w:pPr>
      <w:r>
        <w:rPr>
          <w:rFonts w:ascii="Verdana" w:hAnsi="Verdana" w:cs="Dax-Medium"/>
          <w:b/>
          <w:sz w:val="20"/>
          <w:szCs w:val="20"/>
        </w:rPr>
        <w:t xml:space="preserve">Praktijk </w:t>
      </w:r>
      <w:r w:rsidRPr="00343938">
        <w:rPr>
          <w:rFonts w:ascii="Verdana" w:hAnsi="Verdana" w:cs="Dax-Medium"/>
          <w:b/>
          <w:sz w:val="20"/>
          <w:szCs w:val="20"/>
        </w:rPr>
        <w:t>Multidisciplinair Eerstelijnszorg met een Specialisme Ouderengeneeskunde</w:t>
      </w:r>
    </w:p>
    <w:p w14:paraId="557E4826" w14:textId="77777777" w:rsidR="00343938" w:rsidRDefault="00343938" w:rsidP="00F82783">
      <w:pPr>
        <w:autoSpaceDE w:val="0"/>
        <w:autoSpaceDN w:val="0"/>
        <w:adjustRightInd w:val="0"/>
        <w:rPr>
          <w:rFonts w:ascii="Verdana" w:hAnsi="Verdana" w:cs="Dax-Medium"/>
          <w:b/>
          <w:sz w:val="20"/>
          <w:szCs w:val="20"/>
        </w:rPr>
      </w:pPr>
    </w:p>
    <w:p w14:paraId="39F6822D" w14:textId="05EA55E5" w:rsidR="00D2261F" w:rsidRDefault="00D2261F" w:rsidP="00F82783">
      <w:pPr>
        <w:autoSpaceDE w:val="0"/>
        <w:autoSpaceDN w:val="0"/>
        <w:adjustRightInd w:val="0"/>
        <w:rPr>
          <w:rFonts w:ascii="Verdana" w:hAnsi="Verdana" w:cs="Dax-Medium"/>
          <w:b/>
          <w:sz w:val="20"/>
          <w:szCs w:val="20"/>
        </w:rPr>
      </w:pPr>
    </w:p>
    <w:p w14:paraId="471E6F13" w14:textId="084B2A70" w:rsidR="00A57F80" w:rsidRPr="00A57F80" w:rsidRDefault="00A57F80" w:rsidP="00A57F80">
      <w:pPr>
        <w:autoSpaceDE w:val="0"/>
        <w:autoSpaceDN w:val="0"/>
        <w:adjustRightInd w:val="0"/>
        <w:spacing w:after="160"/>
        <w:rPr>
          <w:rFonts w:ascii="Verdana" w:hAnsi="Verdana" w:cs="Dax-Medium"/>
          <w:bCs/>
          <w:sz w:val="20"/>
          <w:szCs w:val="20"/>
        </w:rPr>
      </w:pPr>
      <w:r w:rsidRPr="00FC1235">
        <w:rPr>
          <w:rFonts w:ascii="Verdana" w:hAnsi="Verdana" w:cs="Dax-Medium"/>
          <w:b/>
          <w:sz w:val="22"/>
          <w:szCs w:val="22"/>
        </w:rPr>
        <w:t>In een notendop</w:t>
      </w:r>
      <w:r w:rsidRPr="00FC1235">
        <w:rPr>
          <w:rFonts w:ascii="Verdana" w:hAnsi="Verdana" w:cs="Dax-Medium"/>
          <w:b/>
          <w:sz w:val="22"/>
          <w:szCs w:val="22"/>
        </w:rPr>
        <w:br/>
      </w:r>
      <w:r w:rsidR="00F35DF8">
        <w:rPr>
          <w:rFonts w:ascii="Verdana" w:hAnsi="Verdana" w:cs="Dax-Medium"/>
          <w:bCs/>
          <w:sz w:val="20"/>
          <w:szCs w:val="20"/>
        </w:rPr>
        <w:br/>
      </w:r>
      <w:r w:rsidR="00431AC6">
        <w:rPr>
          <w:rFonts w:ascii="Verdana" w:hAnsi="Verdana" w:cs="Dax-Medium"/>
          <w:bCs/>
          <w:sz w:val="20"/>
          <w:szCs w:val="20"/>
        </w:rPr>
        <w:t>Vanaf</w:t>
      </w:r>
      <w:r>
        <w:rPr>
          <w:rFonts w:ascii="Verdana" w:hAnsi="Verdana" w:cs="Dax-Medium"/>
          <w:bCs/>
          <w:sz w:val="20"/>
          <w:szCs w:val="20"/>
        </w:rPr>
        <w:t xml:space="preserve"> </w:t>
      </w:r>
      <w:r w:rsidR="006D026E">
        <w:rPr>
          <w:rFonts w:ascii="Verdana" w:hAnsi="Verdana" w:cs="Dax-Medium"/>
          <w:bCs/>
          <w:sz w:val="20"/>
          <w:szCs w:val="20"/>
        </w:rPr>
        <w:t xml:space="preserve">mei </w:t>
      </w:r>
      <w:r>
        <w:rPr>
          <w:rFonts w:ascii="Verdana" w:hAnsi="Verdana" w:cs="Dax-Medium"/>
          <w:bCs/>
          <w:sz w:val="20"/>
          <w:szCs w:val="20"/>
        </w:rPr>
        <w:t xml:space="preserve">2020 is er in </w:t>
      </w:r>
      <w:r w:rsidRPr="00A57F80">
        <w:rPr>
          <w:rFonts w:ascii="Verdana" w:hAnsi="Verdana" w:cs="Dax-Medium"/>
          <w:bCs/>
          <w:sz w:val="20"/>
          <w:szCs w:val="20"/>
        </w:rPr>
        <w:t xml:space="preserve">Tiel </w:t>
      </w:r>
      <w:r>
        <w:rPr>
          <w:rFonts w:ascii="Verdana" w:hAnsi="Verdana" w:cs="Dax-Medium"/>
          <w:bCs/>
          <w:sz w:val="20"/>
          <w:szCs w:val="20"/>
        </w:rPr>
        <w:t>een</w:t>
      </w:r>
      <w:r w:rsidRPr="00A57F80">
        <w:rPr>
          <w:rFonts w:ascii="Verdana" w:hAnsi="Verdana" w:cs="Dax-Medium"/>
          <w:bCs/>
          <w:sz w:val="20"/>
          <w:szCs w:val="20"/>
        </w:rPr>
        <w:t xml:space="preserve"> </w:t>
      </w:r>
      <w:r w:rsidR="00243108">
        <w:rPr>
          <w:rFonts w:ascii="Verdana" w:hAnsi="Verdana" w:cs="Dax-Medium"/>
          <w:bCs/>
          <w:sz w:val="20"/>
          <w:szCs w:val="20"/>
        </w:rPr>
        <w:t>praktijk Ouderengeneeskunde</w:t>
      </w:r>
      <w:r>
        <w:rPr>
          <w:rFonts w:ascii="Verdana" w:hAnsi="Verdana" w:cs="Dax-Medium"/>
          <w:bCs/>
          <w:sz w:val="20"/>
          <w:szCs w:val="20"/>
        </w:rPr>
        <w:t>:</w:t>
      </w:r>
      <w:r w:rsidRPr="00A57F80">
        <w:rPr>
          <w:rFonts w:ascii="Verdana" w:hAnsi="Verdana" w:cs="Dax-Medium"/>
          <w:bCs/>
          <w:sz w:val="20"/>
          <w:szCs w:val="20"/>
        </w:rPr>
        <w:t xml:space="preserve"> een nieuwe vorm van zorg voor zeer kwetsbare ouderen met een hoog</w:t>
      </w:r>
      <w:r w:rsidR="00243108">
        <w:rPr>
          <w:rFonts w:ascii="Verdana" w:hAnsi="Verdana" w:cs="Dax-Medium"/>
          <w:bCs/>
          <w:sz w:val="20"/>
          <w:szCs w:val="20"/>
        </w:rPr>
        <w:t xml:space="preserve"> </w:t>
      </w:r>
      <w:r w:rsidRPr="00A57F80">
        <w:rPr>
          <w:rFonts w:ascii="Verdana" w:hAnsi="Verdana" w:cs="Dax-Medium"/>
          <w:bCs/>
          <w:sz w:val="20"/>
          <w:szCs w:val="20"/>
        </w:rPr>
        <w:t>complexe zorgvraag.</w:t>
      </w:r>
      <w:r w:rsidR="00243108">
        <w:rPr>
          <w:rFonts w:ascii="Verdana" w:hAnsi="Verdana" w:cs="Dax-Medium"/>
          <w:bCs/>
          <w:sz w:val="20"/>
          <w:szCs w:val="20"/>
        </w:rPr>
        <w:t xml:space="preserve"> </w:t>
      </w:r>
      <w:r>
        <w:rPr>
          <w:rFonts w:ascii="Verdana" w:hAnsi="Verdana" w:cs="Dax-Medium"/>
          <w:bCs/>
          <w:sz w:val="20"/>
          <w:szCs w:val="20"/>
        </w:rPr>
        <w:t xml:space="preserve">Binnen deze praktijk vormen de secretaresse, </w:t>
      </w:r>
      <w:r w:rsidRPr="00A57F80">
        <w:rPr>
          <w:rFonts w:ascii="Verdana" w:hAnsi="Verdana" w:cs="Dax-Medium"/>
          <w:bCs/>
          <w:sz w:val="20"/>
          <w:szCs w:val="20"/>
        </w:rPr>
        <w:t>een Specialist Ouderengeneeskunde (SO) en een geriatrisch Verpleegkundige (VK) een klein</w:t>
      </w:r>
      <w:r>
        <w:rPr>
          <w:rFonts w:ascii="Verdana" w:hAnsi="Verdana" w:cs="Dax-Medium"/>
          <w:bCs/>
          <w:sz w:val="20"/>
          <w:szCs w:val="20"/>
        </w:rPr>
        <w:t>,</w:t>
      </w:r>
      <w:r w:rsidRPr="00A57F80">
        <w:rPr>
          <w:rFonts w:ascii="Verdana" w:hAnsi="Verdana" w:cs="Dax-Medium"/>
          <w:bCs/>
          <w:sz w:val="20"/>
          <w:szCs w:val="20"/>
        </w:rPr>
        <w:t xml:space="preserve"> betrokken team. </w:t>
      </w:r>
      <w:r w:rsidR="003835B6">
        <w:rPr>
          <w:rFonts w:ascii="Verdana" w:hAnsi="Verdana" w:cs="Dax-Medium"/>
          <w:bCs/>
          <w:sz w:val="20"/>
          <w:szCs w:val="20"/>
        </w:rPr>
        <w:t>De secretaresse valt onder de directeur van het ECT Tiel.</w:t>
      </w:r>
    </w:p>
    <w:p w14:paraId="09EDDFFA" w14:textId="18DEAE6F" w:rsidR="00A57F80" w:rsidRDefault="00A57F80" w:rsidP="00A57F80">
      <w:pPr>
        <w:autoSpaceDE w:val="0"/>
        <w:autoSpaceDN w:val="0"/>
        <w:adjustRightInd w:val="0"/>
        <w:spacing w:after="160"/>
        <w:rPr>
          <w:rFonts w:ascii="Verdana" w:hAnsi="Verdana" w:cs="Dax-Medium"/>
          <w:bCs/>
          <w:sz w:val="20"/>
          <w:szCs w:val="20"/>
        </w:rPr>
      </w:pPr>
      <w:r w:rsidRPr="00A57F80">
        <w:rPr>
          <w:rFonts w:ascii="Verdana" w:hAnsi="Verdana" w:cs="Dax-Medium"/>
          <w:bCs/>
          <w:sz w:val="20"/>
          <w:szCs w:val="20"/>
        </w:rPr>
        <w:t xml:space="preserve">De </w:t>
      </w:r>
      <w:r w:rsidR="00243108">
        <w:rPr>
          <w:rFonts w:ascii="Verdana" w:hAnsi="Verdana" w:cs="Dax-Medium"/>
          <w:bCs/>
          <w:sz w:val="20"/>
          <w:szCs w:val="20"/>
        </w:rPr>
        <w:t>praktijk Ouderengeneeskunde</w:t>
      </w:r>
      <w:r w:rsidRPr="00A57F80">
        <w:rPr>
          <w:rFonts w:ascii="Verdana" w:hAnsi="Verdana" w:cs="Dax-Medium"/>
          <w:bCs/>
          <w:sz w:val="20"/>
          <w:szCs w:val="20"/>
        </w:rPr>
        <w:t xml:space="preserve"> is een samenwerking </w:t>
      </w:r>
      <w:r w:rsidR="006D026E" w:rsidRPr="00126CC4">
        <w:rPr>
          <w:rFonts w:ascii="Verdana" w:hAnsi="Verdana" w:cs="Dax-Medium"/>
          <w:bCs/>
          <w:sz w:val="20"/>
          <w:szCs w:val="20"/>
        </w:rPr>
        <w:t xml:space="preserve">tussen </w:t>
      </w:r>
      <w:r w:rsidR="006D026E">
        <w:rPr>
          <w:rFonts w:ascii="Verdana" w:hAnsi="Verdana" w:cs="Dax-Medium"/>
          <w:bCs/>
          <w:sz w:val="20"/>
          <w:szCs w:val="20"/>
        </w:rPr>
        <w:t>het Eerstelijns Centrum Tiel</w:t>
      </w:r>
      <w:r w:rsidR="00153407">
        <w:rPr>
          <w:rFonts w:ascii="Verdana" w:hAnsi="Verdana" w:cs="Dax-Medium"/>
          <w:bCs/>
          <w:sz w:val="20"/>
          <w:szCs w:val="20"/>
        </w:rPr>
        <w:t>,</w:t>
      </w:r>
      <w:r w:rsidR="006D026E" w:rsidRPr="00126CC4">
        <w:rPr>
          <w:rFonts w:ascii="Verdana" w:hAnsi="Verdana" w:cs="Dax-Medium"/>
          <w:bCs/>
          <w:sz w:val="20"/>
          <w:szCs w:val="20"/>
        </w:rPr>
        <w:t xml:space="preserve"> SZR en SantéPartners. </w:t>
      </w:r>
      <w:r w:rsidR="006D026E">
        <w:rPr>
          <w:rFonts w:ascii="Verdana" w:hAnsi="Verdana" w:cs="Dax-Medium"/>
          <w:bCs/>
          <w:sz w:val="20"/>
          <w:szCs w:val="20"/>
        </w:rPr>
        <w:t xml:space="preserve">Als secretaresse werk je </w:t>
      </w:r>
      <w:r w:rsidR="00153407">
        <w:rPr>
          <w:rFonts w:ascii="Verdana" w:hAnsi="Verdana" w:cs="Dax-Medium"/>
          <w:bCs/>
          <w:sz w:val="20"/>
          <w:szCs w:val="20"/>
        </w:rPr>
        <w:t xml:space="preserve">op de locatie </w:t>
      </w:r>
      <w:r w:rsidR="006D026E">
        <w:rPr>
          <w:rFonts w:ascii="Verdana" w:hAnsi="Verdana" w:cs="Dax-Medium"/>
          <w:bCs/>
          <w:sz w:val="20"/>
          <w:szCs w:val="20"/>
        </w:rPr>
        <w:t xml:space="preserve">ECT Teisterbant (Dodewaardlaan in Tiel) en ben je de spil in het team. </w:t>
      </w:r>
      <w:r w:rsidRPr="00A57F80">
        <w:rPr>
          <w:rFonts w:ascii="Verdana" w:hAnsi="Verdana" w:cs="Dax-Medium"/>
          <w:bCs/>
          <w:sz w:val="20"/>
          <w:szCs w:val="20"/>
        </w:rPr>
        <w:t xml:space="preserve">Je ondersteunt de SO en VK en bent verantwoordelijk voor het opzetten en uitvoeren van het secretariaat van deze praktijk. </w:t>
      </w:r>
    </w:p>
    <w:p w14:paraId="5415B543" w14:textId="1113B3FA" w:rsidR="00A57F80" w:rsidRPr="00FC1235" w:rsidRDefault="00F35DF8" w:rsidP="00A57F80">
      <w:pPr>
        <w:autoSpaceDE w:val="0"/>
        <w:autoSpaceDN w:val="0"/>
        <w:adjustRightInd w:val="0"/>
        <w:rPr>
          <w:rFonts w:ascii="Verdana" w:hAnsi="Verdana" w:cs="Dax-Medium"/>
          <w:b/>
          <w:sz w:val="22"/>
          <w:szCs w:val="22"/>
        </w:rPr>
      </w:pPr>
      <w:r>
        <w:rPr>
          <w:rFonts w:ascii="Verdana" w:hAnsi="Verdana" w:cs="Dax-Medium"/>
          <w:bCs/>
          <w:sz w:val="20"/>
          <w:szCs w:val="20"/>
        </w:rPr>
        <w:br/>
      </w:r>
      <w:r w:rsidR="00A57F80" w:rsidRPr="00FC1235">
        <w:rPr>
          <w:rFonts w:ascii="Verdana" w:hAnsi="Verdana" w:cs="Dax-Medium"/>
          <w:b/>
          <w:sz w:val="22"/>
          <w:szCs w:val="22"/>
        </w:rPr>
        <w:t>Salaris en overeenkomst</w:t>
      </w:r>
      <w:r>
        <w:rPr>
          <w:rFonts w:ascii="Verdana" w:hAnsi="Verdana" w:cs="Dax-Medium"/>
          <w:b/>
          <w:sz w:val="22"/>
          <w:szCs w:val="22"/>
        </w:rPr>
        <w:br/>
      </w:r>
    </w:p>
    <w:p w14:paraId="2B2FBFD4" w14:textId="3F0BE611" w:rsidR="00EB6869" w:rsidRPr="00A57F80" w:rsidRDefault="000162A7" w:rsidP="000E7025">
      <w:pPr>
        <w:pStyle w:val="Lijstalinea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Dax-Medium"/>
          <w:bCs/>
          <w:sz w:val="20"/>
          <w:szCs w:val="20"/>
        </w:rPr>
      </w:pPr>
      <w:r w:rsidRPr="00A57F80">
        <w:rPr>
          <w:rFonts w:ascii="Verdana" w:hAnsi="Verdana" w:cs="Dax-Medium"/>
          <w:bCs/>
          <w:sz w:val="20"/>
          <w:szCs w:val="20"/>
        </w:rPr>
        <w:t>Schaal</w:t>
      </w:r>
      <w:r w:rsidR="003835B6">
        <w:rPr>
          <w:rFonts w:ascii="Verdana" w:hAnsi="Verdana" w:cs="Dax-Medium"/>
          <w:bCs/>
          <w:sz w:val="20"/>
          <w:szCs w:val="20"/>
        </w:rPr>
        <w:t>:</w:t>
      </w:r>
      <w:r w:rsidRPr="00A57F80">
        <w:rPr>
          <w:rFonts w:ascii="Verdana" w:hAnsi="Verdana" w:cs="Dax-Medium"/>
          <w:bCs/>
          <w:sz w:val="20"/>
          <w:szCs w:val="20"/>
        </w:rPr>
        <w:t xml:space="preserve"> 5</w:t>
      </w:r>
      <w:r w:rsidR="00A57F80" w:rsidRPr="00A57F80">
        <w:rPr>
          <w:rFonts w:ascii="Verdana" w:hAnsi="Verdana" w:cs="Dax-Medium"/>
          <w:bCs/>
          <w:sz w:val="20"/>
          <w:szCs w:val="20"/>
        </w:rPr>
        <w:t xml:space="preserve"> CAO</w:t>
      </w:r>
      <w:r w:rsidRPr="00A57F80">
        <w:rPr>
          <w:rFonts w:ascii="Verdana" w:hAnsi="Verdana" w:cs="Dax-Medium"/>
          <w:bCs/>
          <w:sz w:val="20"/>
          <w:szCs w:val="20"/>
        </w:rPr>
        <w:t xml:space="preserve"> </w:t>
      </w:r>
      <w:r w:rsidR="00A57F80">
        <w:rPr>
          <w:rFonts w:ascii="Verdana" w:hAnsi="Verdana" w:cs="Dax-Medium"/>
          <w:bCs/>
          <w:sz w:val="20"/>
          <w:szCs w:val="20"/>
        </w:rPr>
        <w:t>H</w:t>
      </w:r>
      <w:r w:rsidRPr="00A57F80">
        <w:rPr>
          <w:rFonts w:ascii="Verdana" w:hAnsi="Verdana" w:cs="Dax-Medium"/>
          <w:bCs/>
          <w:sz w:val="20"/>
          <w:szCs w:val="20"/>
        </w:rPr>
        <w:t>uisartsenzorg</w:t>
      </w:r>
    </w:p>
    <w:p w14:paraId="3E488C78" w14:textId="4685E03C" w:rsidR="000162A7" w:rsidRPr="00A57F80" w:rsidRDefault="00A57F80" w:rsidP="00A57F80">
      <w:pPr>
        <w:pStyle w:val="Lijstalinea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Dax-Medium"/>
          <w:bCs/>
          <w:sz w:val="20"/>
          <w:szCs w:val="20"/>
        </w:rPr>
      </w:pPr>
      <w:r>
        <w:rPr>
          <w:rFonts w:ascii="Verdana" w:hAnsi="Verdana" w:cs="Dax-Medium"/>
          <w:bCs/>
          <w:sz w:val="20"/>
          <w:szCs w:val="20"/>
        </w:rPr>
        <w:t>P</w:t>
      </w:r>
      <w:r w:rsidR="000162A7" w:rsidRPr="00A57F80">
        <w:rPr>
          <w:rFonts w:ascii="Verdana" w:hAnsi="Verdana" w:cs="Dax-Medium"/>
          <w:bCs/>
          <w:sz w:val="20"/>
          <w:szCs w:val="20"/>
        </w:rPr>
        <w:t>ensioenfonds</w:t>
      </w:r>
      <w:r w:rsidR="003835B6">
        <w:rPr>
          <w:rFonts w:ascii="Verdana" w:hAnsi="Verdana" w:cs="Dax-Medium"/>
          <w:bCs/>
          <w:sz w:val="20"/>
          <w:szCs w:val="20"/>
        </w:rPr>
        <w:t>:</w:t>
      </w:r>
      <w:r w:rsidR="000162A7" w:rsidRPr="00A57F80">
        <w:rPr>
          <w:rFonts w:ascii="Verdana" w:hAnsi="Verdana" w:cs="Dax-Medium"/>
          <w:bCs/>
          <w:sz w:val="20"/>
          <w:szCs w:val="20"/>
        </w:rPr>
        <w:t xml:space="preserve"> PFWZ</w:t>
      </w:r>
    </w:p>
    <w:p w14:paraId="414F0F7B" w14:textId="68D7D9A1" w:rsidR="000162A7" w:rsidRPr="00A57F80" w:rsidRDefault="000162A7" w:rsidP="00A57F80">
      <w:pPr>
        <w:pStyle w:val="Lijstalinea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Dax-Medium"/>
          <w:bCs/>
          <w:sz w:val="20"/>
          <w:szCs w:val="20"/>
        </w:rPr>
      </w:pPr>
      <w:r w:rsidRPr="00A57F80">
        <w:rPr>
          <w:rFonts w:ascii="Verdana" w:hAnsi="Verdana" w:cs="Dax-Medium"/>
          <w:bCs/>
          <w:sz w:val="20"/>
          <w:szCs w:val="20"/>
        </w:rPr>
        <w:t xml:space="preserve">Uren per week: </w:t>
      </w:r>
      <w:r w:rsidR="006D026E">
        <w:rPr>
          <w:rFonts w:ascii="Verdana" w:hAnsi="Verdana" w:cs="Dax-Medium"/>
          <w:bCs/>
          <w:sz w:val="20"/>
          <w:szCs w:val="20"/>
        </w:rPr>
        <w:t>24</w:t>
      </w:r>
      <w:r w:rsidR="003835B6">
        <w:rPr>
          <w:rFonts w:ascii="Verdana" w:hAnsi="Verdana" w:cs="Dax-Medium"/>
          <w:bCs/>
          <w:sz w:val="20"/>
          <w:szCs w:val="20"/>
        </w:rPr>
        <w:t xml:space="preserve"> tot </w:t>
      </w:r>
      <w:r w:rsidR="00EA0E26" w:rsidRPr="00A57F80">
        <w:rPr>
          <w:rFonts w:ascii="Verdana" w:hAnsi="Verdana" w:cs="Dax-Medium"/>
          <w:bCs/>
          <w:sz w:val="20"/>
          <w:szCs w:val="20"/>
        </w:rPr>
        <w:t>32</w:t>
      </w:r>
    </w:p>
    <w:p w14:paraId="4DBB29F2" w14:textId="02480BF5" w:rsidR="000162A7" w:rsidRPr="00A57F80" w:rsidRDefault="000162A7" w:rsidP="00A57F80">
      <w:pPr>
        <w:pStyle w:val="Lijstalinea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Dax-Medium"/>
          <w:bCs/>
          <w:sz w:val="20"/>
          <w:szCs w:val="20"/>
        </w:rPr>
      </w:pPr>
      <w:r w:rsidRPr="00A57F80">
        <w:rPr>
          <w:rFonts w:ascii="Verdana" w:hAnsi="Verdana" w:cs="Dax-Medium"/>
          <w:bCs/>
          <w:sz w:val="20"/>
          <w:szCs w:val="20"/>
        </w:rPr>
        <w:t xml:space="preserve">Duur overeenkomst: </w:t>
      </w:r>
      <w:r w:rsidR="00EA0E26" w:rsidRPr="00A57F80">
        <w:rPr>
          <w:rFonts w:ascii="Verdana" w:hAnsi="Verdana" w:cs="Dax-Medium"/>
          <w:bCs/>
          <w:sz w:val="20"/>
          <w:szCs w:val="20"/>
        </w:rPr>
        <w:t xml:space="preserve">tot </w:t>
      </w:r>
      <w:r w:rsidRPr="00A57F80">
        <w:rPr>
          <w:rFonts w:ascii="Verdana" w:hAnsi="Verdana" w:cs="Dax-Medium"/>
          <w:bCs/>
          <w:sz w:val="20"/>
          <w:szCs w:val="20"/>
        </w:rPr>
        <w:t>eind 2020</w:t>
      </w:r>
      <w:r w:rsidR="006D026E">
        <w:rPr>
          <w:rFonts w:ascii="Verdana" w:hAnsi="Verdana" w:cs="Dax-Medium"/>
          <w:bCs/>
          <w:sz w:val="20"/>
          <w:szCs w:val="20"/>
        </w:rPr>
        <w:t xml:space="preserve"> </w:t>
      </w:r>
      <w:r w:rsidR="006D026E" w:rsidRPr="006D026E">
        <w:rPr>
          <w:rFonts w:ascii="Verdana" w:hAnsi="Verdana" w:cs="Dax-Medium"/>
          <w:bCs/>
          <w:sz w:val="20"/>
          <w:szCs w:val="20"/>
        </w:rPr>
        <w:t xml:space="preserve">met </w:t>
      </w:r>
      <w:r w:rsidR="001914E7" w:rsidRPr="006D026E">
        <w:rPr>
          <w:rFonts w:ascii="Verdana" w:hAnsi="Verdana" w:cs="Dax-Medium"/>
          <w:bCs/>
          <w:sz w:val="20"/>
          <w:szCs w:val="20"/>
        </w:rPr>
        <w:t>uitzicht op verlen</w:t>
      </w:r>
      <w:r w:rsidR="00153407">
        <w:rPr>
          <w:rFonts w:ascii="Verdana" w:hAnsi="Verdana" w:cs="Dax-Medium"/>
          <w:bCs/>
          <w:sz w:val="20"/>
          <w:szCs w:val="20"/>
        </w:rPr>
        <w:t>g</w:t>
      </w:r>
      <w:r w:rsidR="001914E7" w:rsidRPr="006D026E">
        <w:rPr>
          <w:rFonts w:ascii="Verdana" w:hAnsi="Verdana" w:cs="Dax-Medium"/>
          <w:bCs/>
          <w:sz w:val="20"/>
          <w:szCs w:val="20"/>
        </w:rPr>
        <w:t>ing</w:t>
      </w:r>
    </w:p>
    <w:p w14:paraId="61DEFE8E" w14:textId="77777777" w:rsidR="00EB6869" w:rsidRPr="00104739" w:rsidRDefault="00EB6869" w:rsidP="00604DE5">
      <w:pPr>
        <w:autoSpaceDE w:val="0"/>
        <w:autoSpaceDN w:val="0"/>
        <w:adjustRightInd w:val="0"/>
        <w:rPr>
          <w:rFonts w:ascii="Verdana" w:hAnsi="Verdana" w:cs="Dax-Medium"/>
          <w:b/>
          <w:sz w:val="20"/>
          <w:szCs w:val="20"/>
        </w:rPr>
      </w:pPr>
    </w:p>
    <w:p w14:paraId="4E5EEB41" w14:textId="2358647C" w:rsidR="00D33F3B" w:rsidRPr="00FC1235" w:rsidRDefault="00F35DF8" w:rsidP="00604DE5">
      <w:pPr>
        <w:autoSpaceDE w:val="0"/>
        <w:autoSpaceDN w:val="0"/>
        <w:adjustRightInd w:val="0"/>
        <w:rPr>
          <w:rFonts w:ascii="Verdana" w:hAnsi="Verdana" w:cs="Dax-Light"/>
          <w:b/>
          <w:bCs/>
          <w:sz w:val="22"/>
          <w:szCs w:val="22"/>
        </w:rPr>
      </w:pPr>
      <w:bookmarkStart w:id="0" w:name="_Hlk30518494"/>
      <w:r>
        <w:rPr>
          <w:rFonts w:ascii="Verdana" w:hAnsi="Verdana" w:cs="Dax-Light"/>
          <w:b/>
          <w:bCs/>
          <w:sz w:val="22"/>
          <w:szCs w:val="22"/>
        </w:rPr>
        <w:br/>
      </w:r>
      <w:r w:rsidR="006E698F" w:rsidRPr="00FC1235">
        <w:rPr>
          <w:rFonts w:ascii="Verdana" w:hAnsi="Verdana" w:cs="Dax-Light"/>
          <w:b/>
          <w:bCs/>
          <w:sz w:val="22"/>
          <w:szCs w:val="22"/>
        </w:rPr>
        <w:t>Takenpakket</w:t>
      </w:r>
    </w:p>
    <w:bookmarkEnd w:id="0"/>
    <w:p w14:paraId="2FDB2945" w14:textId="77777777" w:rsidR="006E698F" w:rsidRPr="00104739" w:rsidRDefault="006E698F" w:rsidP="00604DE5">
      <w:pPr>
        <w:autoSpaceDE w:val="0"/>
        <w:autoSpaceDN w:val="0"/>
        <w:adjustRightInd w:val="0"/>
        <w:rPr>
          <w:rFonts w:ascii="Verdana" w:hAnsi="Verdana" w:cs="Dax-Light"/>
          <w:sz w:val="20"/>
          <w:szCs w:val="20"/>
        </w:rPr>
      </w:pPr>
    </w:p>
    <w:p w14:paraId="1A12A265" w14:textId="2F8D4361" w:rsidR="00252F2E" w:rsidRPr="00FC1235" w:rsidRDefault="00252F2E" w:rsidP="00FC1235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  <w:r w:rsidRPr="00FC1235">
        <w:rPr>
          <w:rFonts w:ascii="Verdana" w:hAnsi="Verdana" w:cs="Helvetica-Bold"/>
          <w:b/>
          <w:bCs/>
          <w:sz w:val="20"/>
          <w:szCs w:val="20"/>
        </w:rPr>
        <w:t>Telefoon</w:t>
      </w:r>
      <w:r w:rsidR="006E698F" w:rsidRPr="00FC1235">
        <w:rPr>
          <w:rFonts w:ascii="Verdana" w:hAnsi="Verdana" w:cs="Helvetica-Bold"/>
          <w:b/>
          <w:bCs/>
          <w:sz w:val="20"/>
          <w:szCs w:val="20"/>
        </w:rPr>
        <w:t xml:space="preserve"> </w:t>
      </w:r>
      <w:r w:rsidRPr="00FC1235">
        <w:rPr>
          <w:rFonts w:ascii="Verdana" w:hAnsi="Verdana" w:cs="Helvetica-Bold"/>
          <w:b/>
          <w:bCs/>
          <w:sz w:val="20"/>
          <w:szCs w:val="20"/>
        </w:rPr>
        <w:t>en correspondentie</w:t>
      </w:r>
    </w:p>
    <w:p w14:paraId="36427DBC" w14:textId="4850DE10" w:rsidR="006E698F" w:rsidRDefault="006E698F" w:rsidP="006E698F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De secretaresse h</w:t>
      </w:r>
      <w:r w:rsidRPr="006E698F">
        <w:rPr>
          <w:rFonts w:ascii="Verdana" w:hAnsi="Verdana" w:cs="Helvetica"/>
          <w:sz w:val="20"/>
          <w:szCs w:val="20"/>
        </w:rPr>
        <w:t>andelt (indien mogelijk) zelfstandig telefoon, e-mail en post, af</w:t>
      </w:r>
      <w:r w:rsidR="00FC1235">
        <w:rPr>
          <w:rFonts w:ascii="Verdana" w:hAnsi="Verdana" w:cs="Helvetica"/>
          <w:sz w:val="20"/>
          <w:szCs w:val="20"/>
        </w:rPr>
        <w:t>. Zij</w:t>
      </w:r>
      <w:r>
        <w:rPr>
          <w:rFonts w:ascii="Verdana" w:hAnsi="Verdana" w:cs="Helvetica"/>
          <w:sz w:val="20"/>
          <w:szCs w:val="20"/>
        </w:rPr>
        <w:t>:</w:t>
      </w:r>
    </w:p>
    <w:p w14:paraId="2FDE6060" w14:textId="506B2978" w:rsidR="006E698F" w:rsidRPr="006E698F" w:rsidRDefault="00FC1235" w:rsidP="00FC1235">
      <w:pPr>
        <w:pStyle w:val="Lijstalinea"/>
        <w:numPr>
          <w:ilvl w:val="0"/>
          <w:numId w:val="32"/>
        </w:numPr>
        <w:autoSpaceDE w:val="0"/>
        <w:autoSpaceDN w:val="0"/>
        <w:adjustRightInd w:val="0"/>
        <w:ind w:left="284" w:hanging="284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v</w:t>
      </w:r>
      <w:r w:rsidR="006E698F" w:rsidRPr="006E698F">
        <w:rPr>
          <w:rFonts w:ascii="Verdana" w:hAnsi="Verdana" w:cs="Helvetica"/>
          <w:sz w:val="20"/>
          <w:szCs w:val="20"/>
        </w:rPr>
        <w:t>erwerkt inkomende (digitale) post en bepaalt op welke plek en door wie de post behandeld moet worden;</w:t>
      </w:r>
    </w:p>
    <w:p w14:paraId="42339EB8" w14:textId="77777777" w:rsidR="006D026E" w:rsidRDefault="00FC1235" w:rsidP="00FC1235">
      <w:pPr>
        <w:pStyle w:val="Lijstalinea"/>
        <w:numPr>
          <w:ilvl w:val="0"/>
          <w:numId w:val="32"/>
        </w:numPr>
        <w:autoSpaceDE w:val="0"/>
        <w:autoSpaceDN w:val="0"/>
        <w:adjustRightInd w:val="0"/>
        <w:ind w:left="284" w:hanging="284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h</w:t>
      </w:r>
      <w:r w:rsidR="006E698F" w:rsidRPr="006E698F">
        <w:rPr>
          <w:rFonts w:ascii="Verdana" w:hAnsi="Verdana" w:cs="Helvetica"/>
          <w:sz w:val="20"/>
          <w:szCs w:val="20"/>
        </w:rPr>
        <w:t xml:space="preserve">andelt telefoongesprekken en e-mailberichten af en/of verbindt door naar </w:t>
      </w:r>
      <w:r w:rsidR="006E698F">
        <w:rPr>
          <w:rFonts w:ascii="Verdana" w:hAnsi="Verdana" w:cs="Helvetica"/>
          <w:sz w:val="20"/>
          <w:szCs w:val="20"/>
        </w:rPr>
        <w:t xml:space="preserve">de </w:t>
      </w:r>
      <w:r w:rsidR="006E698F" w:rsidRPr="006E698F">
        <w:rPr>
          <w:rFonts w:ascii="Verdana" w:hAnsi="Verdana" w:cs="Helvetica"/>
          <w:sz w:val="20"/>
          <w:szCs w:val="20"/>
        </w:rPr>
        <w:t>desbetreffende functionaris</w:t>
      </w:r>
      <w:r w:rsidR="006D026E">
        <w:rPr>
          <w:rFonts w:ascii="Verdana" w:hAnsi="Verdana" w:cs="Helvetica"/>
          <w:sz w:val="20"/>
          <w:szCs w:val="20"/>
        </w:rPr>
        <w:t>;</w:t>
      </w:r>
    </w:p>
    <w:p w14:paraId="01241CDE" w14:textId="5119CE5E" w:rsidR="006E698F" w:rsidRPr="006E698F" w:rsidRDefault="006D026E" w:rsidP="00FC1235">
      <w:pPr>
        <w:pStyle w:val="Lijstalinea"/>
        <w:numPr>
          <w:ilvl w:val="0"/>
          <w:numId w:val="32"/>
        </w:numPr>
        <w:autoSpaceDE w:val="0"/>
        <w:autoSpaceDN w:val="0"/>
        <w:adjustRightInd w:val="0"/>
        <w:ind w:left="284" w:hanging="284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maakt afspraken met cliënten en zorgprofessionals en bevestigt deze </w:t>
      </w:r>
      <w:r w:rsidR="00153407">
        <w:rPr>
          <w:rFonts w:ascii="Verdana" w:hAnsi="Verdana" w:cs="Helvetica"/>
          <w:sz w:val="20"/>
          <w:szCs w:val="20"/>
        </w:rPr>
        <w:t xml:space="preserve">per </w:t>
      </w:r>
      <w:r>
        <w:rPr>
          <w:rFonts w:ascii="Verdana" w:hAnsi="Verdana" w:cs="Helvetica"/>
          <w:sz w:val="20"/>
          <w:szCs w:val="20"/>
        </w:rPr>
        <w:t>e</w:t>
      </w:r>
      <w:r w:rsidR="00153407">
        <w:rPr>
          <w:rFonts w:ascii="Verdana" w:hAnsi="Verdana" w:cs="Helvetica"/>
          <w:sz w:val="20"/>
          <w:szCs w:val="20"/>
        </w:rPr>
        <w:t>-</w:t>
      </w:r>
      <w:r>
        <w:rPr>
          <w:rFonts w:ascii="Verdana" w:hAnsi="Verdana" w:cs="Helvetica"/>
          <w:sz w:val="20"/>
          <w:szCs w:val="20"/>
        </w:rPr>
        <w:t>mail.</w:t>
      </w:r>
    </w:p>
    <w:p w14:paraId="477CF820" w14:textId="77777777" w:rsidR="00252F2E" w:rsidRPr="00104739" w:rsidRDefault="00252F2E" w:rsidP="00252F2E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14:paraId="2047B5C0" w14:textId="3AB478E1" w:rsidR="00252F2E" w:rsidRPr="00104739" w:rsidRDefault="00F271B3" w:rsidP="00475A8C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  <w:r>
        <w:rPr>
          <w:rFonts w:ascii="Verdana" w:hAnsi="Verdana" w:cs="Helvetica-Bold"/>
          <w:b/>
          <w:bCs/>
          <w:sz w:val="20"/>
          <w:szCs w:val="20"/>
        </w:rPr>
        <w:t>V</w:t>
      </w:r>
      <w:r w:rsidR="00092CF0" w:rsidRPr="00104739">
        <w:rPr>
          <w:rFonts w:ascii="Verdana" w:hAnsi="Verdana" w:cs="Helvetica-Bold"/>
          <w:b/>
          <w:bCs/>
          <w:sz w:val="20"/>
          <w:szCs w:val="20"/>
        </w:rPr>
        <w:t>ergaderingen</w:t>
      </w:r>
    </w:p>
    <w:p w14:paraId="7A143D38" w14:textId="67D07FC2" w:rsidR="00252F2E" w:rsidRPr="00D33F3B" w:rsidRDefault="00FC1235" w:rsidP="00252F2E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De secretaresse b</w:t>
      </w:r>
      <w:r w:rsidR="00252F2E" w:rsidRPr="00D33F3B">
        <w:rPr>
          <w:rFonts w:ascii="Verdana" w:hAnsi="Verdana" w:cs="Helvetica"/>
          <w:sz w:val="20"/>
          <w:szCs w:val="20"/>
        </w:rPr>
        <w:t xml:space="preserve">eheert </w:t>
      </w:r>
      <w:r w:rsidR="00EE224C" w:rsidRPr="00D33F3B">
        <w:rPr>
          <w:rFonts w:ascii="Verdana" w:hAnsi="Verdana" w:cs="Helvetica"/>
          <w:sz w:val="20"/>
          <w:szCs w:val="20"/>
        </w:rPr>
        <w:t xml:space="preserve">zelfstandig </w:t>
      </w:r>
      <w:r>
        <w:rPr>
          <w:rFonts w:ascii="Verdana" w:hAnsi="Verdana" w:cs="Helvetica"/>
          <w:sz w:val="20"/>
          <w:szCs w:val="20"/>
        </w:rPr>
        <w:t xml:space="preserve">de </w:t>
      </w:r>
      <w:r w:rsidR="00252F2E" w:rsidRPr="00D33F3B">
        <w:rPr>
          <w:rFonts w:ascii="Verdana" w:hAnsi="Verdana" w:cs="Helvetica"/>
          <w:sz w:val="20"/>
          <w:szCs w:val="20"/>
        </w:rPr>
        <w:t xml:space="preserve">agenda’s van </w:t>
      </w:r>
      <w:r w:rsidR="00F271B3">
        <w:rPr>
          <w:rFonts w:ascii="Verdana" w:hAnsi="Verdana" w:cs="Helvetica"/>
          <w:sz w:val="20"/>
          <w:szCs w:val="20"/>
        </w:rPr>
        <w:t>de SO en de VK</w:t>
      </w:r>
      <w:r>
        <w:rPr>
          <w:rFonts w:ascii="Verdana" w:hAnsi="Verdana" w:cs="Helvetica"/>
          <w:sz w:val="20"/>
          <w:szCs w:val="20"/>
        </w:rPr>
        <w:t xml:space="preserve">. Daarmee ontlast zij deze collega’s bij </w:t>
      </w:r>
      <w:r w:rsidR="00252F2E" w:rsidRPr="00D33F3B">
        <w:rPr>
          <w:rFonts w:ascii="Verdana" w:hAnsi="Verdana" w:cs="Helvetica"/>
          <w:sz w:val="20"/>
          <w:szCs w:val="20"/>
        </w:rPr>
        <w:t>de organisatie van hun werk.</w:t>
      </w:r>
      <w:r>
        <w:rPr>
          <w:rFonts w:ascii="Verdana" w:hAnsi="Verdana" w:cs="Helvetica"/>
          <w:sz w:val="20"/>
          <w:szCs w:val="20"/>
        </w:rPr>
        <w:t xml:space="preserve"> Daarvoor:</w:t>
      </w:r>
    </w:p>
    <w:p w14:paraId="757D8F91" w14:textId="404474C8" w:rsidR="00252F2E" w:rsidRPr="00D33F3B" w:rsidRDefault="00FC1235" w:rsidP="00252F2E">
      <w:pPr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s</w:t>
      </w:r>
      <w:r w:rsidR="00252F2E" w:rsidRPr="00D33F3B">
        <w:rPr>
          <w:rFonts w:ascii="Verdana" w:hAnsi="Verdana" w:cs="Helvetica"/>
          <w:sz w:val="20"/>
          <w:szCs w:val="20"/>
        </w:rPr>
        <w:t xml:space="preserve">telt </w:t>
      </w:r>
      <w:r>
        <w:rPr>
          <w:rFonts w:ascii="Verdana" w:hAnsi="Verdana" w:cs="Helvetica"/>
          <w:sz w:val="20"/>
          <w:szCs w:val="20"/>
        </w:rPr>
        <w:t xml:space="preserve">zij vast hoe </w:t>
      </w:r>
      <w:r w:rsidR="00252F2E" w:rsidRPr="00D33F3B">
        <w:rPr>
          <w:rFonts w:ascii="Verdana" w:hAnsi="Verdana" w:cs="Helvetica"/>
          <w:sz w:val="20"/>
          <w:szCs w:val="20"/>
        </w:rPr>
        <w:t xml:space="preserve">urgent contactverzoeken </w:t>
      </w:r>
      <w:r>
        <w:rPr>
          <w:rFonts w:ascii="Verdana" w:hAnsi="Verdana" w:cs="Helvetica"/>
          <w:sz w:val="20"/>
          <w:szCs w:val="20"/>
        </w:rPr>
        <w:t>zijn</w:t>
      </w:r>
      <w:r w:rsidR="00252F2E" w:rsidRPr="00D33F3B">
        <w:rPr>
          <w:rFonts w:ascii="Verdana" w:hAnsi="Verdana" w:cs="Helvetica"/>
          <w:sz w:val="20"/>
          <w:szCs w:val="20"/>
        </w:rPr>
        <w:t>;</w:t>
      </w:r>
    </w:p>
    <w:p w14:paraId="64F54A2F" w14:textId="660EC503" w:rsidR="00F271B3" w:rsidRPr="00FC1235" w:rsidRDefault="00FC1235" w:rsidP="00F271B3">
      <w:pPr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FC1235">
        <w:rPr>
          <w:rFonts w:ascii="Verdana" w:hAnsi="Verdana" w:cs="Calibri"/>
          <w:color w:val="000000"/>
          <w:sz w:val="20"/>
          <w:szCs w:val="20"/>
        </w:rPr>
        <w:t>o</w:t>
      </w:r>
      <w:r w:rsidR="00F271B3" w:rsidRPr="00FC1235">
        <w:rPr>
          <w:rFonts w:ascii="Verdana" w:hAnsi="Verdana" w:cs="Calibri"/>
          <w:color w:val="000000"/>
          <w:sz w:val="20"/>
          <w:szCs w:val="20"/>
        </w:rPr>
        <w:t>rganis</w:t>
      </w:r>
      <w:r w:rsidRPr="00FC1235">
        <w:rPr>
          <w:rFonts w:ascii="Verdana" w:hAnsi="Verdana" w:cs="Calibri"/>
          <w:color w:val="000000"/>
          <w:sz w:val="20"/>
          <w:szCs w:val="20"/>
        </w:rPr>
        <w:t>eert zij</w:t>
      </w:r>
      <w:r w:rsidR="00F271B3" w:rsidRPr="00FC1235">
        <w:rPr>
          <w:rFonts w:ascii="Verdana" w:hAnsi="Verdana" w:cs="Calibri"/>
          <w:color w:val="000000"/>
          <w:sz w:val="20"/>
          <w:szCs w:val="20"/>
        </w:rPr>
        <w:t xml:space="preserve"> vergaderingen en </w:t>
      </w:r>
      <w:r w:rsidRPr="00FC1235">
        <w:rPr>
          <w:rFonts w:ascii="Verdana" w:hAnsi="Verdana" w:cs="Calibri"/>
          <w:color w:val="000000"/>
          <w:sz w:val="20"/>
          <w:szCs w:val="20"/>
        </w:rPr>
        <w:t>besprekingen</w:t>
      </w:r>
      <w:r w:rsidR="00F271B3" w:rsidRPr="00FC1235">
        <w:rPr>
          <w:rFonts w:ascii="Verdana" w:hAnsi="Verdana" w:cs="Calibri"/>
          <w:color w:val="000000"/>
          <w:sz w:val="20"/>
          <w:szCs w:val="20"/>
        </w:rPr>
        <w:t>: plannen, voorbereiden, faciliteren en notuleren</w:t>
      </w:r>
      <w:r w:rsidR="00153407">
        <w:rPr>
          <w:rFonts w:ascii="Verdana" w:hAnsi="Verdana" w:cs="Calibri"/>
          <w:color w:val="000000"/>
          <w:sz w:val="20"/>
          <w:szCs w:val="20"/>
        </w:rPr>
        <w:t>.</w:t>
      </w:r>
    </w:p>
    <w:p w14:paraId="37522744" w14:textId="77777777" w:rsidR="006D026E" w:rsidRDefault="006D026E">
      <w:pPr>
        <w:rPr>
          <w:rFonts w:ascii="Verdana" w:hAnsi="Verdana" w:cs="Dax-Light"/>
          <w:b/>
          <w:bCs/>
          <w:sz w:val="22"/>
          <w:szCs w:val="22"/>
        </w:rPr>
      </w:pPr>
    </w:p>
    <w:p w14:paraId="45404E67" w14:textId="639DC9C3" w:rsidR="006D026E" w:rsidRPr="00F72218" w:rsidRDefault="006D026E">
      <w:pPr>
        <w:rPr>
          <w:rFonts w:ascii="Verdana" w:hAnsi="Verdana" w:cs="Dax-Light"/>
          <w:b/>
          <w:bCs/>
          <w:sz w:val="20"/>
          <w:szCs w:val="20"/>
        </w:rPr>
      </w:pPr>
      <w:r w:rsidRPr="00F72218">
        <w:rPr>
          <w:rFonts w:ascii="Verdana" w:hAnsi="Verdana" w:cs="Dax-Light"/>
          <w:b/>
          <w:bCs/>
          <w:sz w:val="20"/>
          <w:szCs w:val="20"/>
        </w:rPr>
        <w:t>Administratieve en facilitaire werkzaamheden</w:t>
      </w:r>
    </w:p>
    <w:p w14:paraId="2C709F75" w14:textId="31D6A846" w:rsidR="008E625C" w:rsidRDefault="008E625C" w:rsidP="008E625C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Het secretariaat laat de activiteiten van de </w:t>
      </w:r>
      <w:bookmarkStart w:id="1" w:name="_GoBack"/>
      <w:bookmarkEnd w:id="1"/>
      <w:r>
        <w:rPr>
          <w:rFonts w:ascii="Verdana" w:hAnsi="Verdana" w:cs="Calibri"/>
          <w:color w:val="000000"/>
          <w:sz w:val="20"/>
          <w:szCs w:val="20"/>
        </w:rPr>
        <w:t>praktijk soepel verlopen. Daarvoor:</w:t>
      </w:r>
    </w:p>
    <w:p w14:paraId="1F5AA8C4" w14:textId="228EB0A3" w:rsidR="006D026E" w:rsidRPr="006D026E" w:rsidRDefault="006D026E" w:rsidP="006D026E">
      <w:pPr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6D026E">
        <w:rPr>
          <w:rFonts w:ascii="Verdana" w:hAnsi="Verdana" w:cs="Calibri"/>
          <w:color w:val="000000"/>
          <w:sz w:val="20"/>
          <w:szCs w:val="20"/>
        </w:rPr>
        <w:t xml:space="preserve">voert zij de administratie van databestanden en patiëntgegevens en archiveert </w:t>
      </w:r>
      <w:r w:rsidR="00153407">
        <w:rPr>
          <w:rFonts w:ascii="Verdana" w:hAnsi="Verdana" w:cs="Calibri"/>
          <w:color w:val="000000"/>
          <w:sz w:val="20"/>
          <w:szCs w:val="20"/>
        </w:rPr>
        <w:t xml:space="preserve">zij </w:t>
      </w:r>
      <w:r w:rsidRPr="006D026E">
        <w:rPr>
          <w:rFonts w:ascii="Verdana" w:hAnsi="Verdana" w:cs="Calibri"/>
          <w:color w:val="000000"/>
          <w:sz w:val="20"/>
          <w:szCs w:val="20"/>
        </w:rPr>
        <w:t>deze;</w:t>
      </w:r>
    </w:p>
    <w:p w14:paraId="712D91F7" w14:textId="3958D11A" w:rsidR="006D026E" w:rsidRPr="006D026E" w:rsidRDefault="006D026E" w:rsidP="006D026E">
      <w:pPr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6D026E">
        <w:rPr>
          <w:rFonts w:ascii="Verdana" w:hAnsi="Verdana" w:cs="Calibri"/>
          <w:color w:val="000000"/>
          <w:sz w:val="20"/>
          <w:szCs w:val="20"/>
        </w:rPr>
        <w:t xml:space="preserve">geeft zij mede vorm aan het secretariaat en de inrichting van dossiervoering; </w:t>
      </w:r>
    </w:p>
    <w:p w14:paraId="64A6A5F7" w14:textId="2075CE67" w:rsidR="006D026E" w:rsidRDefault="006D026E" w:rsidP="006D026E">
      <w:pPr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6D026E">
        <w:rPr>
          <w:rFonts w:ascii="Verdana" w:hAnsi="Verdana" w:cs="Calibri"/>
          <w:color w:val="000000"/>
          <w:sz w:val="20"/>
          <w:szCs w:val="20"/>
        </w:rPr>
        <w:t>regelt zij logistieke zaken</w:t>
      </w:r>
      <w:r w:rsidR="00353C91">
        <w:rPr>
          <w:rFonts w:ascii="Verdana" w:hAnsi="Verdana" w:cs="Calibri"/>
          <w:color w:val="000000"/>
          <w:sz w:val="20"/>
          <w:szCs w:val="20"/>
        </w:rPr>
        <w:t>.</w:t>
      </w:r>
    </w:p>
    <w:p w14:paraId="627C18F6" w14:textId="4DD68383" w:rsidR="00353C91" w:rsidRDefault="00353C91">
      <w:pPr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br w:type="page"/>
      </w:r>
    </w:p>
    <w:p w14:paraId="3337E87C" w14:textId="3BEC49E0" w:rsidR="00FC1235" w:rsidRPr="00FC1235" w:rsidRDefault="00FC1235" w:rsidP="00FC1235">
      <w:pPr>
        <w:autoSpaceDE w:val="0"/>
        <w:autoSpaceDN w:val="0"/>
        <w:adjustRightInd w:val="0"/>
        <w:rPr>
          <w:rFonts w:ascii="Verdana" w:hAnsi="Verdana" w:cs="Dax-Light"/>
          <w:b/>
          <w:bCs/>
          <w:sz w:val="22"/>
          <w:szCs w:val="22"/>
        </w:rPr>
      </w:pPr>
      <w:r>
        <w:rPr>
          <w:rFonts w:ascii="Verdana" w:hAnsi="Verdana" w:cs="Dax-Light"/>
          <w:b/>
          <w:bCs/>
          <w:sz w:val="22"/>
          <w:szCs w:val="22"/>
        </w:rPr>
        <w:lastRenderedPageBreak/>
        <w:t>Wat heeft de secretaresse in huis?</w:t>
      </w:r>
    </w:p>
    <w:p w14:paraId="78884FFE" w14:textId="77777777" w:rsidR="00FC1235" w:rsidRDefault="00FC1235" w:rsidP="007B6170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14:paraId="36551B1A" w14:textId="19B43C3A" w:rsidR="007B6170" w:rsidRDefault="007B6170" w:rsidP="00475A8C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  <w:r w:rsidRPr="00104739">
        <w:rPr>
          <w:rFonts w:ascii="Verdana" w:hAnsi="Verdana" w:cs="Helvetica-Bold"/>
          <w:b/>
          <w:bCs/>
          <w:sz w:val="20"/>
          <w:szCs w:val="20"/>
        </w:rPr>
        <w:t>Kennis</w:t>
      </w:r>
    </w:p>
    <w:p w14:paraId="118AD8E8" w14:textId="77777777" w:rsidR="00FC1235" w:rsidRDefault="00FC1235" w:rsidP="00FC1235">
      <w:pPr>
        <w:autoSpaceDE w:val="0"/>
        <w:autoSpaceDN w:val="0"/>
        <w:adjustRightInd w:val="0"/>
        <w:rPr>
          <w:rFonts w:ascii="Verdana" w:hAnsi="Verdana" w:cs="Helvetica-Bold"/>
          <w:sz w:val="20"/>
          <w:szCs w:val="20"/>
        </w:rPr>
      </w:pPr>
      <w:r>
        <w:rPr>
          <w:rFonts w:ascii="Verdana" w:hAnsi="Verdana" w:cs="Helvetica-Bold"/>
          <w:sz w:val="20"/>
          <w:szCs w:val="20"/>
        </w:rPr>
        <w:t>De secretaresse heeft:</w:t>
      </w:r>
    </w:p>
    <w:p w14:paraId="56D060AA" w14:textId="787EB3FB" w:rsidR="00FC1235" w:rsidRDefault="00FC1235" w:rsidP="007B6170">
      <w:pPr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m</w:t>
      </w:r>
      <w:r w:rsidRPr="00FC1235">
        <w:rPr>
          <w:rFonts w:ascii="Verdana" w:hAnsi="Verdana" w:cs="Helvetica"/>
          <w:sz w:val="20"/>
          <w:szCs w:val="20"/>
        </w:rPr>
        <w:t xml:space="preserve">inimaal </w:t>
      </w:r>
      <w:r>
        <w:rPr>
          <w:rFonts w:ascii="Verdana" w:hAnsi="Verdana" w:cs="Helvetica"/>
          <w:sz w:val="20"/>
          <w:szCs w:val="20"/>
        </w:rPr>
        <w:t>een diploma van een mbo</w:t>
      </w:r>
      <w:r w:rsidRPr="00FC1235">
        <w:rPr>
          <w:rFonts w:ascii="Verdana" w:hAnsi="Verdana" w:cs="Helvetica"/>
          <w:sz w:val="20"/>
          <w:szCs w:val="20"/>
        </w:rPr>
        <w:t xml:space="preserve">-opleiding of </w:t>
      </w:r>
      <w:r>
        <w:rPr>
          <w:rFonts w:ascii="Verdana" w:hAnsi="Verdana" w:cs="Helvetica"/>
          <w:sz w:val="20"/>
          <w:szCs w:val="20"/>
        </w:rPr>
        <w:t xml:space="preserve">een gelijkwaardig </w:t>
      </w:r>
      <w:r w:rsidRPr="00FC1235">
        <w:rPr>
          <w:rFonts w:ascii="Verdana" w:hAnsi="Verdana" w:cs="Helvetica"/>
          <w:sz w:val="20"/>
          <w:szCs w:val="20"/>
        </w:rPr>
        <w:t xml:space="preserve">werk- en denkniveau met vakkennis op </w:t>
      </w:r>
      <w:r>
        <w:rPr>
          <w:rFonts w:ascii="Verdana" w:hAnsi="Verdana" w:cs="Helvetica"/>
          <w:sz w:val="20"/>
          <w:szCs w:val="20"/>
        </w:rPr>
        <w:t xml:space="preserve">het </w:t>
      </w:r>
      <w:r w:rsidRPr="00FC1235">
        <w:rPr>
          <w:rFonts w:ascii="Verdana" w:hAnsi="Verdana" w:cs="Helvetica"/>
          <w:sz w:val="20"/>
          <w:szCs w:val="20"/>
        </w:rPr>
        <w:t>gebied van secretariële werkzaamheden en medische terminologie;</w:t>
      </w:r>
    </w:p>
    <w:p w14:paraId="6E904B29" w14:textId="7713C82B" w:rsidR="00F271B3" w:rsidRDefault="00FC1235" w:rsidP="007B6170">
      <w:pPr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a</w:t>
      </w:r>
      <w:r w:rsidR="00F271B3">
        <w:rPr>
          <w:rFonts w:ascii="Verdana" w:hAnsi="Verdana" w:cs="Helvetica"/>
          <w:sz w:val="20"/>
          <w:szCs w:val="20"/>
        </w:rPr>
        <w:t>ffiniteit met ouderenzorg;</w:t>
      </w:r>
    </w:p>
    <w:p w14:paraId="0DF24796" w14:textId="2427600F" w:rsidR="007B6170" w:rsidRPr="00104739" w:rsidRDefault="00FC1235" w:rsidP="007B6170">
      <w:pPr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t</w:t>
      </w:r>
      <w:r w:rsidR="00A05C3B" w:rsidRPr="00104739">
        <w:rPr>
          <w:rFonts w:ascii="Verdana" w:hAnsi="Verdana" w:cs="Helvetica"/>
          <w:sz w:val="20"/>
          <w:szCs w:val="20"/>
        </w:rPr>
        <w:t>enminste 3 jaar e</w:t>
      </w:r>
      <w:r w:rsidR="007B6170" w:rsidRPr="00104739">
        <w:rPr>
          <w:rFonts w:ascii="Verdana" w:hAnsi="Verdana" w:cs="Helvetica"/>
          <w:sz w:val="20"/>
          <w:szCs w:val="20"/>
        </w:rPr>
        <w:t xml:space="preserve">rvaring als </w:t>
      </w:r>
      <w:r>
        <w:rPr>
          <w:rFonts w:ascii="Verdana" w:hAnsi="Verdana" w:cs="Helvetica"/>
          <w:sz w:val="20"/>
          <w:szCs w:val="20"/>
        </w:rPr>
        <w:t>s</w:t>
      </w:r>
      <w:r w:rsidR="00EE224C" w:rsidRPr="00104739">
        <w:rPr>
          <w:rFonts w:ascii="Verdana" w:hAnsi="Verdana" w:cs="Helvetica"/>
          <w:sz w:val="20"/>
          <w:szCs w:val="20"/>
        </w:rPr>
        <w:t>ecretaresse</w:t>
      </w:r>
      <w:r w:rsidR="007B6170" w:rsidRPr="00104739">
        <w:rPr>
          <w:rFonts w:ascii="Verdana" w:hAnsi="Verdana" w:cs="Helvetica"/>
          <w:sz w:val="20"/>
          <w:szCs w:val="20"/>
        </w:rPr>
        <w:t>;</w:t>
      </w:r>
    </w:p>
    <w:p w14:paraId="5BB72446" w14:textId="2E3E61BB" w:rsidR="007B6170" w:rsidRDefault="00FC1235" w:rsidP="007B6170">
      <w:pPr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g</w:t>
      </w:r>
      <w:r w:rsidR="00A05C3B" w:rsidRPr="00104739">
        <w:rPr>
          <w:rFonts w:ascii="Verdana" w:hAnsi="Verdana" w:cs="Helvetica"/>
          <w:sz w:val="20"/>
          <w:szCs w:val="20"/>
        </w:rPr>
        <w:t>oede k</w:t>
      </w:r>
      <w:r w:rsidR="007B6170" w:rsidRPr="00104739">
        <w:rPr>
          <w:rFonts w:ascii="Verdana" w:hAnsi="Verdana" w:cs="Helvetica"/>
          <w:sz w:val="20"/>
          <w:szCs w:val="20"/>
        </w:rPr>
        <w:t xml:space="preserve">ennis van </w:t>
      </w:r>
      <w:r w:rsidR="001914E7">
        <w:rPr>
          <w:rFonts w:ascii="Verdana" w:hAnsi="Verdana" w:cs="Helvetica"/>
          <w:sz w:val="20"/>
          <w:szCs w:val="20"/>
        </w:rPr>
        <w:t xml:space="preserve">de </w:t>
      </w:r>
      <w:r w:rsidR="007B6170" w:rsidRPr="00104739">
        <w:rPr>
          <w:rFonts w:ascii="Verdana" w:hAnsi="Verdana" w:cs="Helvetica"/>
          <w:sz w:val="20"/>
          <w:szCs w:val="20"/>
        </w:rPr>
        <w:t>kantoorsoftware</w:t>
      </w:r>
      <w:r w:rsidR="00A05C3B" w:rsidRPr="00104739">
        <w:rPr>
          <w:rFonts w:ascii="Verdana" w:hAnsi="Verdana" w:cs="Helvetica"/>
          <w:sz w:val="20"/>
          <w:szCs w:val="20"/>
        </w:rPr>
        <w:t xml:space="preserve"> </w:t>
      </w:r>
      <w:r w:rsidR="001914E7">
        <w:rPr>
          <w:rFonts w:ascii="Verdana" w:hAnsi="Verdana" w:cs="Helvetica"/>
          <w:sz w:val="20"/>
          <w:szCs w:val="20"/>
        </w:rPr>
        <w:t xml:space="preserve">die wij gebruiken </w:t>
      </w:r>
      <w:r w:rsidR="00A05C3B" w:rsidRPr="00104739">
        <w:rPr>
          <w:rFonts w:ascii="Verdana" w:hAnsi="Verdana" w:cs="Helvetica"/>
          <w:sz w:val="20"/>
          <w:szCs w:val="20"/>
        </w:rPr>
        <w:t>(</w:t>
      </w:r>
      <w:r w:rsidR="00353C91">
        <w:rPr>
          <w:rFonts w:ascii="Verdana" w:hAnsi="Verdana" w:cs="Helvetica"/>
          <w:sz w:val="20"/>
          <w:szCs w:val="20"/>
        </w:rPr>
        <w:t>MS Office)</w:t>
      </w:r>
      <w:r w:rsidR="007B6170" w:rsidRPr="00104739">
        <w:rPr>
          <w:rFonts w:ascii="Verdana" w:hAnsi="Verdana" w:cs="Helvetica"/>
          <w:sz w:val="20"/>
          <w:szCs w:val="20"/>
        </w:rPr>
        <w:t>;</w:t>
      </w:r>
    </w:p>
    <w:p w14:paraId="59C41571" w14:textId="7C7DD1F7" w:rsidR="00751EE0" w:rsidRPr="00104739" w:rsidRDefault="00751EE0" w:rsidP="007B6170">
      <w:pPr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een goede typevaardigheid (snel en nauwkeurig);</w:t>
      </w:r>
    </w:p>
    <w:p w14:paraId="1BF78100" w14:textId="06F69472" w:rsidR="00A05C3B" w:rsidRPr="00A20C7F" w:rsidRDefault="00FC1235" w:rsidP="00A20C7F">
      <w:pPr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een talent voor k</w:t>
      </w:r>
      <w:r w:rsidR="00A05C3B" w:rsidRPr="00104739">
        <w:rPr>
          <w:rFonts w:ascii="Verdana" w:hAnsi="Verdana" w:cs="Helvetica"/>
          <w:sz w:val="20"/>
          <w:szCs w:val="20"/>
        </w:rPr>
        <w:t>ort en bondig notuleren</w:t>
      </w:r>
      <w:r w:rsidR="00F271B3" w:rsidRPr="00A20C7F">
        <w:rPr>
          <w:rFonts w:ascii="Verdana" w:hAnsi="Verdana" w:cs="Helvetica"/>
          <w:sz w:val="20"/>
          <w:szCs w:val="20"/>
        </w:rPr>
        <w:t>.</w:t>
      </w:r>
    </w:p>
    <w:p w14:paraId="4288AB58" w14:textId="77777777" w:rsidR="007B6170" w:rsidRPr="00104739" w:rsidRDefault="007B6170" w:rsidP="007B6170">
      <w:pPr>
        <w:autoSpaceDE w:val="0"/>
        <w:autoSpaceDN w:val="0"/>
        <w:adjustRightInd w:val="0"/>
        <w:ind w:left="360"/>
        <w:rPr>
          <w:rFonts w:ascii="Verdana" w:hAnsi="Verdana" w:cs="Helvetica"/>
          <w:sz w:val="20"/>
          <w:szCs w:val="20"/>
        </w:rPr>
      </w:pPr>
    </w:p>
    <w:p w14:paraId="102216C1" w14:textId="4D4E6D68" w:rsidR="007B6170" w:rsidRPr="00104739" w:rsidRDefault="007B6170" w:rsidP="00475A8C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  <w:r w:rsidRPr="00104739">
        <w:rPr>
          <w:rFonts w:ascii="Verdana" w:hAnsi="Verdana" w:cs="Helvetica-Bold"/>
          <w:b/>
          <w:bCs/>
          <w:sz w:val="20"/>
          <w:szCs w:val="20"/>
        </w:rPr>
        <w:t>Zelfstandigheid</w:t>
      </w:r>
    </w:p>
    <w:p w14:paraId="4C008497" w14:textId="12E35052" w:rsidR="00F271B3" w:rsidRPr="005D4F10" w:rsidRDefault="00FC1235" w:rsidP="005D4F1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5D4F10">
        <w:rPr>
          <w:rFonts w:ascii="Verdana" w:hAnsi="Verdana" w:cs="Helvetica"/>
          <w:sz w:val="20"/>
          <w:szCs w:val="20"/>
        </w:rPr>
        <w:t xml:space="preserve">Omdat dit een nieuwe functie </w:t>
      </w:r>
      <w:r w:rsidR="00F271B3" w:rsidRPr="005D4F10">
        <w:rPr>
          <w:rFonts w:ascii="Verdana" w:hAnsi="Verdana" w:cs="Helvetica"/>
          <w:sz w:val="20"/>
          <w:szCs w:val="20"/>
        </w:rPr>
        <w:t>betreft</w:t>
      </w:r>
      <w:r w:rsidR="005D4F10" w:rsidRPr="005D4F10">
        <w:rPr>
          <w:rFonts w:ascii="Verdana" w:hAnsi="Verdana" w:cs="Helvetica"/>
          <w:sz w:val="20"/>
          <w:szCs w:val="20"/>
        </w:rPr>
        <w:t xml:space="preserve"> en procedures, werkinstructies en overige zaken nog worden opgesteld, </w:t>
      </w:r>
      <w:r w:rsidR="00353C91">
        <w:rPr>
          <w:rFonts w:ascii="Verdana" w:hAnsi="Verdana" w:cs="Helvetica"/>
          <w:sz w:val="20"/>
          <w:szCs w:val="20"/>
        </w:rPr>
        <w:t>werkt</w:t>
      </w:r>
      <w:r w:rsidRPr="005D4F10">
        <w:rPr>
          <w:rFonts w:ascii="Verdana" w:hAnsi="Verdana" w:cs="Helvetica"/>
          <w:sz w:val="20"/>
          <w:szCs w:val="20"/>
        </w:rPr>
        <w:t xml:space="preserve"> de secretaresse zelfstandig </w:t>
      </w:r>
      <w:r w:rsidR="005D4F10" w:rsidRPr="005D4F10">
        <w:rPr>
          <w:rFonts w:ascii="Verdana" w:hAnsi="Verdana" w:cs="Helvetica"/>
          <w:sz w:val="20"/>
          <w:szCs w:val="20"/>
        </w:rPr>
        <w:t xml:space="preserve">en </w:t>
      </w:r>
      <w:r w:rsidR="00353C91">
        <w:rPr>
          <w:rFonts w:ascii="Verdana" w:hAnsi="Verdana" w:cs="Helvetica"/>
          <w:sz w:val="20"/>
          <w:szCs w:val="20"/>
        </w:rPr>
        <w:t xml:space="preserve">heeft </w:t>
      </w:r>
      <w:r w:rsidR="005D4F10" w:rsidRPr="005D4F10">
        <w:rPr>
          <w:rFonts w:ascii="Verdana" w:hAnsi="Verdana" w:cs="Helvetica"/>
          <w:sz w:val="20"/>
          <w:szCs w:val="20"/>
        </w:rPr>
        <w:t xml:space="preserve">praktisch inzicht in wat wel </w:t>
      </w:r>
      <w:r w:rsidR="00353C91">
        <w:rPr>
          <w:rFonts w:ascii="Verdana" w:hAnsi="Verdana" w:cs="Helvetica"/>
          <w:sz w:val="20"/>
          <w:szCs w:val="20"/>
        </w:rPr>
        <w:t xml:space="preserve">en </w:t>
      </w:r>
      <w:r w:rsidR="005D4F10" w:rsidRPr="005D4F10">
        <w:rPr>
          <w:rFonts w:ascii="Verdana" w:hAnsi="Verdana" w:cs="Helvetica"/>
          <w:sz w:val="20"/>
          <w:szCs w:val="20"/>
        </w:rPr>
        <w:t xml:space="preserve">wat niet werkt. </w:t>
      </w:r>
      <w:r w:rsidR="005D4F10">
        <w:rPr>
          <w:rFonts w:ascii="Verdana" w:hAnsi="Verdana" w:cs="Helvetica"/>
          <w:sz w:val="20"/>
          <w:szCs w:val="20"/>
        </w:rPr>
        <w:t>Daarbij moet zij:</w:t>
      </w:r>
    </w:p>
    <w:p w14:paraId="6E28F2C1" w14:textId="571B182F" w:rsidR="001914E7" w:rsidRDefault="005D4F10" w:rsidP="007B6170">
      <w:pPr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nauwkeurig werken, </w:t>
      </w:r>
      <w:r w:rsidR="007B6170" w:rsidRPr="00104739">
        <w:rPr>
          <w:rFonts w:ascii="Verdana" w:hAnsi="Verdana" w:cs="Helvetica"/>
          <w:sz w:val="20"/>
          <w:szCs w:val="20"/>
        </w:rPr>
        <w:t>initiatief</w:t>
      </w:r>
      <w:r w:rsidR="00A20C7F">
        <w:rPr>
          <w:rFonts w:ascii="Verdana" w:hAnsi="Verdana" w:cs="Helvetica"/>
          <w:sz w:val="20"/>
          <w:szCs w:val="20"/>
        </w:rPr>
        <w:t xml:space="preserve"> </w:t>
      </w:r>
      <w:r>
        <w:rPr>
          <w:rFonts w:ascii="Verdana" w:hAnsi="Verdana" w:cs="Helvetica"/>
          <w:sz w:val="20"/>
          <w:szCs w:val="20"/>
        </w:rPr>
        <w:t>nemen</w:t>
      </w:r>
      <w:r w:rsidR="007B6170" w:rsidRPr="00104739">
        <w:rPr>
          <w:rFonts w:ascii="Verdana" w:hAnsi="Verdana" w:cs="Helvetica"/>
          <w:sz w:val="20"/>
          <w:szCs w:val="20"/>
        </w:rPr>
        <w:t xml:space="preserve">, </w:t>
      </w:r>
      <w:r w:rsidR="00F60D6F" w:rsidRPr="00104739">
        <w:rPr>
          <w:rFonts w:ascii="Verdana" w:hAnsi="Verdana" w:cs="Helvetica"/>
          <w:sz w:val="20"/>
          <w:szCs w:val="20"/>
        </w:rPr>
        <w:t>asserti</w:t>
      </w:r>
      <w:r>
        <w:rPr>
          <w:rFonts w:ascii="Verdana" w:hAnsi="Verdana" w:cs="Helvetica"/>
          <w:sz w:val="20"/>
          <w:szCs w:val="20"/>
        </w:rPr>
        <w:t>ef en creatief zijn</w:t>
      </w:r>
      <w:r w:rsidR="00153407">
        <w:rPr>
          <w:rFonts w:ascii="Verdana" w:hAnsi="Verdana" w:cs="Helvetica"/>
          <w:sz w:val="20"/>
          <w:szCs w:val="20"/>
        </w:rPr>
        <w:t>;</w:t>
      </w:r>
    </w:p>
    <w:p w14:paraId="06CFA982" w14:textId="53237E67" w:rsidR="007B6170" w:rsidRPr="00104739" w:rsidRDefault="007B6170" w:rsidP="007B6170">
      <w:pPr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104739">
        <w:rPr>
          <w:rFonts w:ascii="Verdana" w:hAnsi="Verdana" w:cs="Helvetica"/>
          <w:sz w:val="20"/>
          <w:szCs w:val="20"/>
        </w:rPr>
        <w:t xml:space="preserve">eigen prioriteiten </w:t>
      </w:r>
      <w:r w:rsidR="005D4F10">
        <w:rPr>
          <w:rFonts w:ascii="Verdana" w:hAnsi="Verdana" w:cs="Helvetica"/>
          <w:sz w:val="20"/>
          <w:szCs w:val="20"/>
        </w:rPr>
        <w:t>kunnen stellen</w:t>
      </w:r>
      <w:r w:rsidRPr="00104739">
        <w:rPr>
          <w:rFonts w:ascii="Verdana" w:hAnsi="Verdana" w:cs="Helvetica"/>
          <w:sz w:val="20"/>
          <w:szCs w:val="20"/>
        </w:rPr>
        <w:t>;</w:t>
      </w:r>
    </w:p>
    <w:p w14:paraId="67A686F6" w14:textId="00AA08BF" w:rsidR="007B6170" w:rsidRPr="00104739" w:rsidRDefault="005D4F10" w:rsidP="007B6170">
      <w:pPr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goed problemen kunnen oplossen en stressbestendig zijn. Het zal voorkomen dat zij de urgentie van zaken moet beoordelen</w:t>
      </w:r>
      <w:r w:rsidR="007B6170" w:rsidRPr="00104739">
        <w:rPr>
          <w:rFonts w:ascii="Verdana" w:hAnsi="Verdana" w:cs="Helvetica"/>
          <w:sz w:val="20"/>
          <w:szCs w:val="20"/>
        </w:rPr>
        <w:t xml:space="preserve"> (uitstellen, doorverwijzen, zelf afhandelen, </w:t>
      </w:r>
      <w:r w:rsidR="00F271B3">
        <w:rPr>
          <w:rFonts w:ascii="Verdana" w:hAnsi="Verdana" w:cs="Helvetica"/>
          <w:sz w:val="20"/>
          <w:szCs w:val="20"/>
        </w:rPr>
        <w:t>SO en VK</w:t>
      </w:r>
      <w:r w:rsidR="007B6170" w:rsidRPr="00104739">
        <w:rPr>
          <w:rFonts w:ascii="Verdana" w:hAnsi="Verdana" w:cs="Helvetica"/>
          <w:sz w:val="20"/>
          <w:szCs w:val="20"/>
        </w:rPr>
        <w:t xml:space="preserve"> informeren)</w:t>
      </w:r>
      <w:r>
        <w:rPr>
          <w:rFonts w:ascii="Verdana" w:hAnsi="Verdana" w:cs="Helvetica"/>
          <w:sz w:val="20"/>
          <w:szCs w:val="20"/>
        </w:rPr>
        <w:t>.</w:t>
      </w:r>
    </w:p>
    <w:p w14:paraId="2F3417CA" w14:textId="77777777" w:rsidR="007B6170" w:rsidRPr="00104739" w:rsidRDefault="007B6170" w:rsidP="007B6170">
      <w:pPr>
        <w:autoSpaceDE w:val="0"/>
        <w:autoSpaceDN w:val="0"/>
        <w:adjustRightInd w:val="0"/>
        <w:ind w:left="360"/>
        <w:rPr>
          <w:rFonts w:ascii="Verdana" w:hAnsi="Verdana" w:cs="Helvetica"/>
          <w:sz w:val="20"/>
          <w:szCs w:val="20"/>
        </w:rPr>
      </w:pPr>
    </w:p>
    <w:p w14:paraId="7C817BB8" w14:textId="33BE1D95" w:rsidR="007B6170" w:rsidRPr="00104739" w:rsidRDefault="00FC1235" w:rsidP="00D33F3B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  <w:r>
        <w:rPr>
          <w:rFonts w:ascii="Verdana" w:hAnsi="Verdana" w:cs="Helvetica-Bold"/>
          <w:b/>
          <w:bCs/>
          <w:sz w:val="20"/>
          <w:szCs w:val="20"/>
        </w:rPr>
        <w:t>Goed</w:t>
      </w:r>
      <w:r w:rsidR="00F35DF8">
        <w:rPr>
          <w:rFonts w:ascii="Verdana" w:hAnsi="Verdana" w:cs="Helvetica-Bold"/>
          <w:b/>
          <w:bCs/>
          <w:sz w:val="20"/>
          <w:szCs w:val="20"/>
        </w:rPr>
        <w:t>e</w:t>
      </w:r>
      <w:r>
        <w:rPr>
          <w:rFonts w:ascii="Verdana" w:hAnsi="Verdana" w:cs="Helvetica-Bold"/>
          <w:b/>
          <w:bCs/>
          <w:sz w:val="20"/>
          <w:szCs w:val="20"/>
        </w:rPr>
        <w:t xml:space="preserve"> s</w:t>
      </w:r>
      <w:r w:rsidR="007B6170" w:rsidRPr="00104739">
        <w:rPr>
          <w:rFonts w:ascii="Verdana" w:hAnsi="Verdana" w:cs="Helvetica-Bold"/>
          <w:b/>
          <w:bCs/>
          <w:sz w:val="20"/>
          <w:szCs w:val="20"/>
        </w:rPr>
        <w:t>ociale vaardigheden</w:t>
      </w:r>
    </w:p>
    <w:p w14:paraId="103ED084" w14:textId="77777777" w:rsidR="005D4F10" w:rsidRDefault="005D4F10" w:rsidP="005D4F1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De secretaresse heeft zowel i</w:t>
      </w:r>
      <w:r w:rsidR="007B6170" w:rsidRPr="00104739">
        <w:rPr>
          <w:rFonts w:ascii="Verdana" w:hAnsi="Verdana" w:cs="Helvetica"/>
          <w:sz w:val="20"/>
          <w:szCs w:val="20"/>
        </w:rPr>
        <w:t xml:space="preserve">nterne </w:t>
      </w:r>
      <w:r>
        <w:rPr>
          <w:rFonts w:ascii="Verdana" w:hAnsi="Verdana" w:cs="Helvetica"/>
          <w:sz w:val="20"/>
          <w:szCs w:val="20"/>
        </w:rPr>
        <w:t xml:space="preserve">als </w:t>
      </w:r>
      <w:r w:rsidR="007B6170" w:rsidRPr="00104739">
        <w:rPr>
          <w:rFonts w:ascii="Verdana" w:hAnsi="Verdana" w:cs="Helvetica"/>
          <w:sz w:val="20"/>
          <w:szCs w:val="20"/>
        </w:rPr>
        <w:t>externe contacten op diverse niveaus</w:t>
      </w:r>
      <w:r>
        <w:rPr>
          <w:rFonts w:ascii="Verdana" w:hAnsi="Verdana" w:cs="Helvetica"/>
          <w:sz w:val="20"/>
          <w:szCs w:val="20"/>
        </w:rPr>
        <w:t>. Dit vereist:</w:t>
      </w:r>
    </w:p>
    <w:p w14:paraId="174CE0CF" w14:textId="6A1427D6" w:rsidR="005D4F10" w:rsidRDefault="005D4F10" w:rsidP="007B6170">
      <w:pPr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5D4F10">
        <w:rPr>
          <w:rFonts w:ascii="Verdana" w:hAnsi="Verdana" w:cs="Helvetica"/>
          <w:sz w:val="20"/>
          <w:szCs w:val="20"/>
        </w:rPr>
        <w:t>goede contactuele eigenschappen</w:t>
      </w:r>
      <w:r>
        <w:rPr>
          <w:rFonts w:ascii="Verdana" w:hAnsi="Verdana" w:cs="Helvetica"/>
          <w:sz w:val="20"/>
          <w:szCs w:val="20"/>
        </w:rPr>
        <w:t>,</w:t>
      </w:r>
      <w:r w:rsidRPr="005D4F10">
        <w:rPr>
          <w:rFonts w:ascii="Verdana" w:hAnsi="Verdana" w:cs="Helvetica"/>
          <w:sz w:val="20"/>
          <w:szCs w:val="20"/>
        </w:rPr>
        <w:t xml:space="preserve"> waaronder tact, </w:t>
      </w:r>
      <w:r>
        <w:rPr>
          <w:rFonts w:ascii="Verdana" w:hAnsi="Verdana" w:cs="Helvetica"/>
          <w:sz w:val="20"/>
          <w:szCs w:val="20"/>
        </w:rPr>
        <w:t>goed</w:t>
      </w:r>
      <w:r w:rsidRPr="005D4F10">
        <w:rPr>
          <w:rFonts w:ascii="Verdana" w:hAnsi="Verdana" w:cs="Helvetica"/>
          <w:sz w:val="20"/>
          <w:szCs w:val="20"/>
        </w:rPr>
        <w:t xml:space="preserve"> kunnen luisteren en hulpvaardigheid;</w:t>
      </w:r>
    </w:p>
    <w:p w14:paraId="29C356D5" w14:textId="2FEED690" w:rsidR="00F271B3" w:rsidRPr="00104739" w:rsidRDefault="005D4F10" w:rsidP="007B6170">
      <w:pPr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bookmarkStart w:id="2" w:name="_Hlk30519381"/>
      <w:r>
        <w:rPr>
          <w:rFonts w:ascii="Verdana" w:hAnsi="Verdana" w:cs="Helvetica"/>
          <w:sz w:val="20"/>
          <w:szCs w:val="20"/>
        </w:rPr>
        <w:t>een di</w:t>
      </w:r>
      <w:r w:rsidR="00F271B3">
        <w:rPr>
          <w:rFonts w:ascii="Verdana" w:hAnsi="Verdana" w:cs="Helvetica"/>
          <w:sz w:val="20"/>
          <w:szCs w:val="20"/>
        </w:rPr>
        <w:t>enstverlenende instelling;</w:t>
      </w:r>
    </w:p>
    <w:p w14:paraId="66D950E8" w14:textId="3A01B311" w:rsidR="002D2DC6" w:rsidRDefault="005D4F10" w:rsidP="007B6170">
      <w:pPr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overtuigingskracht en vasthoudendheid, want dat vraagt h</w:t>
      </w:r>
      <w:r w:rsidR="007B6170" w:rsidRPr="00104739">
        <w:rPr>
          <w:rFonts w:ascii="Verdana" w:hAnsi="Verdana" w:cs="Helvetica"/>
          <w:sz w:val="20"/>
          <w:szCs w:val="20"/>
        </w:rPr>
        <w:t xml:space="preserve">et plannen en coördineren van </w:t>
      </w:r>
      <w:bookmarkEnd w:id="2"/>
      <w:r w:rsidR="007B6170" w:rsidRPr="00104739">
        <w:rPr>
          <w:rFonts w:ascii="Verdana" w:hAnsi="Verdana" w:cs="Helvetica"/>
          <w:sz w:val="20"/>
          <w:szCs w:val="20"/>
        </w:rPr>
        <w:t>afspraken</w:t>
      </w:r>
      <w:r w:rsidR="002D2DC6">
        <w:rPr>
          <w:rFonts w:ascii="Verdana" w:hAnsi="Verdana" w:cs="Helvetica"/>
          <w:sz w:val="20"/>
          <w:szCs w:val="20"/>
        </w:rPr>
        <w:t>;</w:t>
      </w:r>
    </w:p>
    <w:p w14:paraId="19C0DE98" w14:textId="640B5640" w:rsidR="007B6170" w:rsidRPr="00104739" w:rsidRDefault="002D2DC6" w:rsidP="007B6170">
      <w:pPr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een representatief voorkomen</w:t>
      </w:r>
      <w:r w:rsidR="007B6170" w:rsidRPr="00104739">
        <w:rPr>
          <w:rFonts w:ascii="Verdana" w:hAnsi="Verdana" w:cs="Helvetica"/>
          <w:sz w:val="20"/>
          <w:szCs w:val="20"/>
        </w:rPr>
        <w:t>.</w:t>
      </w:r>
    </w:p>
    <w:p w14:paraId="17282A83" w14:textId="77777777" w:rsidR="007B6170" w:rsidRPr="00104739" w:rsidRDefault="007B6170" w:rsidP="007B617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14:paraId="1EFBF686" w14:textId="79DB46D1" w:rsidR="005D4F10" w:rsidRDefault="00F35DF8" w:rsidP="00D33F3B">
      <w:pPr>
        <w:autoSpaceDE w:val="0"/>
        <w:autoSpaceDN w:val="0"/>
        <w:adjustRightInd w:val="0"/>
        <w:rPr>
          <w:rFonts w:ascii="Verdana" w:hAnsi="Verdana" w:cs="Helvetica-Bold"/>
          <w:sz w:val="20"/>
          <w:szCs w:val="20"/>
        </w:rPr>
      </w:pPr>
      <w:r>
        <w:rPr>
          <w:rFonts w:ascii="Verdana" w:hAnsi="Verdana" w:cs="Helvetica-Bold"/>
          <w:b/>
          <w:bCs/>
          <w:sz w:val="20"/>
          <w:szCs w:val="20"/>
        </w:rPr>
        <w:t>Goede uitdrukkingsvaardigheid</w:t>
      </w:r>
      <w:r>
        <w:rPr>
          <w:rFonts w:ascii="Verdana" w:hAnsi="Verdana" w:cs="Helvetica-Bold"/>
          <w:b/>
          <w:bCs/>
          <w:sz w:val="20"/>
          <w:szCs w:val="20"/>
        </w:rPr>
        <w:br/>
      </w:r>
      <w:r>
        <w:rPr>
          <w:rFonts w:ascii="Verdana" w:hAnsi="Verdana" w:cs="Helvetica-Bold"/>
          <w:sz w:val="20"/>
          <w:szCs w:val="20"/>
        </w:rPr>
        <w:t>De secretaresse moet zich zowel mondeling als schriftelijk goed kunnen uitdrukken. Een goede taalbeheersing is erg belangrijk.</w:t>
      </w:r>
      <w:r w:rsidR="00751EE0">
        <w:rPr>
          <w:rFonts w:ascii="Verdana" w:hAnsi="Verdana" w:cs="Helvetica-Bold"/>
          <w:sz w:val="20"/>
          <w:szCs w:val="20"/>
        </w:rPr>
        <w:t xml:space="preserve"> Dit is nodig bij het:</w:t>
      </w:r>
    </w:p>
    <w:p w14:paraId="5057FB9B" w14:textId="32677432" w:rsidR="00751EE0" w:rsidRDefault="00751EE0" w:rsidP="00751EE0">
      <w:pPr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bookmarkStart w:id="3" w:name="_Hlk30519612"/>
      <w:r w:rsidRPr="00751EE0">
        <w:rPr>
          <w:rFonts w:ascii="Verdana" w:hAnsi="Verdana" w:cs="Helvetica"/>
          <w:sz w:val="20"/>
          <w:szCs w:val="20"/>
        </w:rPr>
        <w:t>te woord staan van diverse personen</w:t>
      </w:r>
      <w:r>
        <w:rPr>
          <w:rFonts w:ascii="Verdana" w:hAnsi="Verdana" w:cs="Helvetica"/>
          <w:sz w:val="20"/>
          <w:szCs w:val="20"/>
        </w:rPr>
        <w:t>;</w:t>
      </w:r>
    </w:p>
    <w:bookmarkEnd w:id="3"/>
    <w:p w14:paraId="45E16334" w14:textId="244E6DF0" w:rsidR="00751EE0" w:rsidRDefault="00751EE0" w:rsidP="00751EE0">
      <w:pPr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751EE0">
        <w:rPr>
          <w:rFonts w:ascii="Verdana" w:hAnsi="Verdana" w:cs="Helvetica"/>
          <w:sz w:val="20"/>
          <w:szCs w:val="20"/>
        </w:rPr>
        <w:t>bijhouden van patiëntendossiers</w:t>
      </w:r>
      <w:r>
        <w:rPr>
          <w:rFonts w:ascii="Verdana" w:hAnsi="Verdana" w:cs="Helvetica"/>
          <w:sz w:val="20"/>
          <w:szCs w:val="20"/>
        </w:rPr>
        <w:t>;</w:t>
      </w:r>
    </w:p>
    <w:p w14:paraId="6FDC5126" w14:textId="70C68E8B" w:rsidR="00751EE0" w:rsidRDefault="00751EE0" w:rsidP="00751EE0">
      <w:pPr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751EE0">
        <w:rPr>
          <w:rFonts w:ascii="Verdana" w:hAnsi="Verdana" w:cs="Helvetica"/>
          <w:sz w:val="20"/>
          <w:szCs w:val="20"/>
        </w:rPr>
        <w:t>opstellen van correspondentie</w:t>
      </w:r>
      <w:r>
        <w:rPr>
          <w:rFonts w:ascii="Verdana" w:hAnsi="Verdana" w:cs="Helvetica"/>
          <w:sz w:val="20"/>
          <w:szCs w:val="20"/>
        </w:rPr>
        <w:t>;</w:t>
      </w:r>
    </w:p>
    <w:p w14:paraId="4DFE95D1" w14:textId="77777777" w:rsidR="00751EE0" w:rsidRPr="00751EE0" w:rsidRDefault="00751EE0" w:rsidP="00751EE0">
      <w:pPr>
        <w:pStyle w:val="Lijstalinea"/>
        <w:numPr>
          <w:ilvl w:val="0"/>
          <w:numId w:val="22"/>
        </w:numPr>
        <w:rPr>
          <w:rFonts w:ascii="Verdana" w:hAnsi="Verdana" w:cs="Helvetica"/>
          <w:sz w:val="20"/>
          <w:szCs w:val="20"/>
        </w:rPr>
      </w:pPr>
      <w:r w:rsidRPr="00751EE0">
        <w:rPr>
          <w:rFonts w:ascii="Verdana" w:hAnsi="Verdana" w:cs="Helvetica"/>
          <w:sz w:val="20"/>
          <w:szCs w:val="20"/>
        </w:rPr>
        <w:t>maken van notulen en andere verslagen.</w:t>
      </w:r>
    </w:p>
    <w:p w14:paraId="383B75D3" w14:textId="7BFC67F0" w:rsidR="005D4F10" w:rsidRDefault="005D4F10" w:rsidP="00D33F3B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14:paraId="275BEEEC" w14:textId="056D7BC0" w:rsidR="00751EE0" w:rsidRPr="00104739" w:rsidRDefault="00751EE0" w:rsidP="00751EE0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  <w:r w:rsidRPr="00104739">
        <w:rPr>
          <w:rFonts w:ascii="Verdana" w:hAnsi="Verdana" w:cs="Helvetica-Bold"/>
          <w:b/>
          <w:bCs/>
          <w:sz w:val="20"/>
          <w:szCs w:val="20"/>
        </w:rPr>
        <w:t>Oplettendheid</w:t>
      </w:r>
    </w:p>
    <w:p w14:paraId="5EEF5AF6" w14:textId="6EC968F0" w:rsidR="00751EE0" w:rsidRDefault="00751EE0" w:rsidP="00751EE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In de praktijk krijgt de secretaresse te maken met </w:t>
      </w:r>
      <w:r w:rsidR="00153407">
        <w:rPr>
          <w:rFonts w:ascii="Verdana" w:hAnsi="Verdana" w:cs="Helvetica"/>
          <w:sz w:val="20"/>
          <w:szCs w:val="20"/>
        </w:rPr>
        <w:t xml:space="preserve">bezoekers, medewerkers en tal van </w:t>
      </w:r>
      <w:r w:rsidRPr="00751EE0">
        <w:rPr>
          <w:rFonts w:ascii="Verdana" w:hAnsi="Verdana" w:cs="Helvetica"/>
          <w:sz w:val="20"/>
          <w:szCs w:val="20"/>
        </w:rPr>
        <w:t>mondelinge en telefonische vragen</w:t>
      </w:r>
      <w:r>
        <w:rPr>
          <w:rFonts w:ascii="Verdana" w:hAnsi="Verdana" w:cs="Helvetica"/>
          <w:sz w:val="20"/>
          <w:szCs w:val="20"/>
        </w:rPr>
        <w:t xml:space="preserve">. Dit zorgt voor een constante dynamiek. Het is daarom noodzakelijk dat de secretaresse oplettend is en blijft. </w:t>
      </w:r>
      <w:r w:rsidR="001914E7">
        <w:rPr>
          <w:rFonts w:ascii="Verdana" w:hAnsi="Verdana" w:cs="Helvetica"/>
          <w:sz w:val="20"/>
          <w:szCs w:val="20"/>
        </w:rPr>
        <w:t xml:space="preserve">En bovendien ordelijk en systematisch werkt. </w:t>
      </w:r>
      <w:r>
        <w:rPr>
          <w:rFonts w:ascii="Verdana" w:hAnsi="Verdana" w:cs="Helvetica"/>
          <w:sz w:val="20"/>
          <w:szCs w:val="20"/>
        </w:rPr>
        <w:t>Dat is erg belangrijk voor het:</w:t>
      </w:r>
    </w:p>
    <w:p w14:paraId="2B8417F2" w14:textId="3FCBAEE8" w:rsidR="00751EE0" w:rsidRDefault="00751EE0" w:rsidP="00751EE0">
      <w:pPr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751EE0">
        <w:rPr>
          <w:rFonts w:ascii="Verdana" w:hAnsi="Verdana" w:cs="Helvetica"/>
          <w:sz w:val="20"/>
          <w:szCs w:val="20"/>
        </w:rPr>
        <w:t>verwerken van diverse informatiestromen (telefoon, post, notulen, voortgang</w:t>
      </w:r>
      <w:r w:rsidR="00CC5878">
        <w:rPr>
          <w:rFonts w:ascii="Verdana" w:hAnsi="Verdana" w:cs="Helvetica"/>
          <w:sz w:val="20"/>
          <w:szCs w:val="20"/>
        </w:rPr>
        <w:t>s</w:t>
      </w:r>
      <w:r w:rsidRPr="00751EE0">
        <w:rPr>
          <w:rFonts w:ascii="Verdana" w:hAnsi="Verdana" w:cs="Helvetica"/>
          <w:sz w:val="20"/>
          <w:szCs w:val="20"/>
        </w:rPr>
        <w:t>bewak</w:t>
      </w:r>
      <w:r>
        <w:rPr>
          <w:rFonts w:ascii="Verdana" w:hAnsi="Verdana" w:cs="Helvetica"/>
          <w:sz w:val="20"/>
          <w:szCs w:val="20"/>
        </w:rPr>
        <w:t>ing</w:t>
      </w:r>
      <w:r w:rsidRPr="00751EE0">
        <w:rPr>
          <w:rFonts w:ascii="Verdana" w:hAnsi="Verdana" w:cs="Helvetica"/>
          <w:sz w:val="20"/>
          <w:szCs w:val="20"/>
        </w:rPr>
        <w:t>, signaleren</w:t>
      </w:r>
      <w:r w:rsidR="008E625C">
        <w:rPr>
          <w:rFonts w:ascii="Verdana" w:hAnsi="Verdana" w:cs="Helvetica"/>
          <w:sz w:val="20"/>
          <w:szCs w:val="20"/>
        </w:rPr>
        <w:t xml:space="preserve"> van nog openstaande actiepunten</w:t>
      </w:r>
      <w:r w:rsidR="001914E7">
        <w:rPr>
          <w:rFonts w:ascii="Verdana" w:hAnsi="Verdana" w:cs="Helvetica"/>
          <w:sz w:val="20"/>
          <w:szCs w:val="20"/>
        </w:rPr>
        <w:t>, archiveren</w:t>
      </w:r>
      <w:r w:rsidRPr="00751EE0">
        <w:rPr>
          <w:rFonts w:ascii="Verdana" w:hAnsi="Verdana" w:cs="Helvetica"/>
          <w:sz w:val="20"/>
          <w:szCs w:val="20"/>
        </w:rPr>
        <w:t>)</w:t>
      </w:r>
      <w:r>
        <w:rPr>
          <w:rFonts w:ascii="Verdana" w:hAnsi="Verdana" w:cs="Helvetica"/>
          <w:sz w:val="20"/>
          <w:szCs w:val="20"/>
        </w:rPr>
        <w:t>;</w:t>
      </w:r>
    </w:p>
    <w:p w14:paraId="693B82D8" w14:textId="52467934" w:rsidR="00751EE0" w:rsidRDefault="00751EE0" w:rsidP="00751EE0">
      <w:pPr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agendabeheer.</w:t>
      </w:r>
    </w:p>
    <w:p w14:paraId="10FBA84A" w14:textId="75646C09" w:rsidR="00A20C7F" w:rsidRDefault="00DB5743" w:rsidP="00A20C7F">
      <w:pPr>
        <w:autoSpaceDE w:val="0"/>
        <w:autoSpaceDN w:val="0"/>
        <w:adjustRightInd w:val="0"/>
        <w:rPr>
          <w:rFonts w:ascii="Verdana" w:hAnsi="Verdana" w:cs="Helvetica"/>
          <w:b/>
          <w:bCs/>
          <w:sz w:val="20"/>
          <w:szCs w:val="20"/>
        </w:rPr>
      </w:pPr>
      <w:r>
        <w:rPr>
          <w:rFonts w:ascii="Verdana" w:hAnsi="Verdana" w:cs="Helvetica"/>
          <w:b/>
          <w:bCs/>
          <w:sz w:val="20"/>
          <w:szCs w:val="20"/>
        </w:rPr>
        <w:br/>
      </w:r>
      <w:r w:rsidR="00A20C7F" w:rsidRPr="00A20C7F">
        <w:rPr>
          <w:rFonts w:ascii="Verdana" w:hAnsi="Verdana" w:cs="Helvetica"/>
          <w:b/>
          <w:bCs/>
          <w:sz w:val="20"/>
          <w:szCs w:val="20"/>
        </w:rPr>
        <w:t>Betrouwbaar</w:t>
      </w:r>
      <w:r w:rsidR="00A20C7F">
        <w:rPr>
          <w:rFonts w:ascii="Verdana" w:hAnsi="Verdana" w:cs="Helvetica"/>
          <w:b/>
          <w:bCs/>
          <w:sz w:val="20"/>
          <w:szCs w:val="20"/>
        </w:rPr>
        <w:t>heid</w:t>
      </w:r>
    </w:p>
    <w:p w14:paraId="6B55FC45" w14:textId="143D23A1" w:rsidR="001914E7" w:rsidRDefault="00A20C7F" w:rsidP="00A20C7F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De secretaresse krijgt te maken met veel vertrouwelijke en privacygevoelige informatie. Zij </w:t>
      </w:r>
      <w:r w:rsidR="00353C91">
        <w:rPr>
          <w:rFonts w:ascii="Verdana" w:hAnsi="Verdana" w:cs="Helvetica"/>
          <w:sz w:val="20"/>
          <w:szCs w:val="20"/>
        </w:rPr>
        <w:t>is</w:t>
      </w:r>
      <w:r>
        <w:rPr>
          <w:rFonts w:ascii="Verdana" w:hAnsi="Verdana" w:cs="Helvetica"/>
          <w:sz w:val="20"/>
          <w:szCs w:val="20"/>
        </w:rPr>
        <w:t xml:space="preserve"> integer en betrouwbaar bij het verwerken en beheren hiervan.</w:t>
      </w:r>
    </w:p>
    <w:p w14:paraId="2B4A216A" w14:textId="55F0B347" w:rsidR="001914E7" w:rsidRDefault="001914E7">
      <w:pPr>
        <w:rPr>
          <w:rFonts w:ascii="Verdana" w:hAnsi="Verdana" w:cs="Helvetica"/>
          <w:sz w:val="20"/>
          <w:szCs w:val="20"/>
        </w:rPr>
      </w:pPr>
    </w:p>
    <w:p w14:paraId="606497AD" w14:textId="77777777" w:rsidR="00751EE0" w:rsidRPr="00104739" w:rsidRDefault="00751EE0" w:rsidP="00751EE0">
      <w:pPr>
        <w:autoSpaceDE w:val="0"/>
        <w:autoSpaceDN w:val="0"/>
        <w:adjustRightInd w:val="0"/>
        <w:ind w:left="360"/>
        <w:rPr>
          <w:rFonts w:ascii="Verdana" w:hAnsi="Verdana" w:cs="Helvetica"/>
          <w:sz w:val="20"/>
          <w:szCs w:val="20"/>
        </w:rPr>
      </w:pPr>
    </w:p>
    <w:p w14:paraId="135CF02A" w14:textId="77777777" w:rsidR="00353C91" w:rsidRDefault="00353C91">
      <w:pPr>
        <w:rPr>
          <w:rFonts w:ascii="Verdana" w:hAnsi="Verdana" w:cs="Dax-Light"/>
          <w:b/>
          <w:bCs/>
          <w:sz w:val="22"/>
          <w:szCs w:val="22"/>
        </w:rPr>
      </w:pPr>
      <w:bookmarkStart w:id="4" w:name="_Hlk30520724"/>
      <w:r>
        <w:rPr>
          <w:rFonts w:ascii="Verdana" w:hAnsi="Verdana" w:cs="Dax-Light"/>
          <w:b/>
          <w:bCs/>
          <w:sz w:val="22"/>
          <w:szCs w:val="22"/>
        </w:rPr>
        <w:br w:type="page"/>
      </w:r>
    </w:p>
    <w:p w14:paraId="31B6F869" w14:textId="088C8F2A" w:rsidR="00DB5743" w:rsidRPr="00FC1235" w:rsidRDefault="00DB5743" w:rsidP="00DB5743">
      <w:pPr>
        <w:autoSpaceDE w:val="0"/>
        <w:autoSpaceDN w:val="0"/>
        <w:adjustRightInd w:val="0"/>
        <w:rPr>
          <w:rFonts w:ascii="Verdana" w:hAnsi="Verdana" w:cs="Dax-Light"/>
          <w:b/>
          <w:bCs/>
          <w:sz w:val="22"/>
          <w:szCs w:val="22"/>
        </w:rPr>
      </w:pPr>
      <w:r>
        <w:rPr>
          <w:rFonts w:ascii="Verdana" w:hAnsi="Verdana" w:cs="Dax-Light"/>
          <w:b/>
          <w:bCs/>
          <w:sz w:val="22"/>
          <w:szCs w:val="22"/>
        </w:rPr>
        <w:lastRenderedPageBreak/>
        <w:t>Met welke risico’s krijgt de secretaresse te maken?</w:t>
      </w:r>
    </w:p>
    <w:bookmarkEnd w:id="4"/>
    <w:p w14:paraId="1D2C6D42" w14:textId="4C68353F" w:rsidR="00751EE0" w:rsidRDefault="00751EE0" w:rsidP="00D33F3B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14:paraId="55613F8E" w14:textId="33FA248C" w:rsidR="00DB5743" w:rsidRDefault="00DB5743" w:rsidP="00DB5743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De secretaresse loopt het risico </w:t>
      </w:r>
      <w:r w:rsidR="007B6170" w:rsidRPr="00104739">
        <w:rPr>
          <w:rFonts w:ascii="Verdana" w:hAnsi="Verdana" w:cs="Helvetica"/>
          <w:sz w:val="20"/>
          <w:szCs w:val="20"/>
        </w:rPr>
        <w:t>op</w:t>
      </w:r>
      <w:r>
        <w:rPr>
          <w:rFonts w:ascii="Verdana" w:hAnsi="Verdana" w:cs="Helvetica"/>
          <w:sz w:val="20"/>
          <w:szCs w:val="20"/>
        </w:rPr>
        <w:t xml:space="preserve"> het veroorzaken van:</w:t>
      </w:r>
    </w:p>
    <w:p w14:paraId="55818FE5" w14:textId="7AFCEAA6" w:rsidR="00DB5743" w:rsidRPr="00DB5743" w:rsidRDefault="007B6170" w:rsidP="00DB5743">
      <w:pPr>
        <w:pStyle w:val="Lijstalinea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Verdana" w:hAnsi="Verdana" w:cs="Helvetica"/>
          <w:sz w:val="20"/>
          <w:szCs w:val="20"/>
        </w:rPr>
      </w:pPr>
      <w:r w:rsidRPr="00DB5743">
        <w:rPr>
          <w:rFonts w:ascii="Verdana" w:hAnsi="Verdana" w:cs="Helvetica"/>
          <w:sz w:val="20"/>
          <w:szCs w:val="20"/>
        </w:rPr>
        <w:t>materiële schade</w:t>
      </w:r>
      <w:r w:rsidR="00DB5743" w:rsidRPr="00DB5743">
        <w:rPr>
          <w:rFonts w:ascii="Verdana" w:hAnsi="Verdana" w:cs="Helvetica"/>
          <w:sz w:val="20"/>
          <w:szCs w:val="20"/>
        </w:rPr>
        <w:t>;</w:t>
      </w:r>
    </w:p>
    <w:p w14:paraId="714FD24E" w14:textId="55035FC4" w:rsidR="007B6170" w:rsidRPr="00DB5743" w:rsidRDefault="007B6170" w:rsidP="00DB5743">
      <w:pPr>
        <w:pStyle w:val="Lijstalinea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Verdana" w:hAnsi="Verdana" w:cs="Helvetica"/>
          <w:sz w:val="20"/>
          <w:szCs w:val="20"/>
        </w:rPr>
      </w:pPr>
      <w:r w:rsidRPr="00DB5743">
        <w:rPr>
          <w:rFonts w:ascii="Verdana" w:hAnsi="Verdana" w:cs="Helvetica"/>
          <w:sz w:val="20"/>
          <w:szCs w:val="20"/>
        </w:rPr>
        <w:t>immateriële schade bij het onderhouden van externe contacten</w:t>
      </w:r>
      <w:r w:rsidR="00DB5743" w:rsidRPr="00DB5743">
        <w:rPr>
          <w:rFonts w:ascii="Verdana" w:hAnsi="Verdana" w:cs="Helvetica"/>
          <w:sz w:val="20"/>
          <w:szCs w:val="20"/>
        </w:rPr>
        <w:t>.</w:t>
      </w:r>
    </w:p>
    <w:p w14:paraId="58760B11" w14:textId="4393719A" w:rsidR="00DB5743" w:rsidRDefault="00DB5743" w:rsidP="00DB5743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14:paraId="6DD1F021" w14:textId="4BD70A0F" w:rsidR="00DB5743" w:rsidRDefault="007B6170" w:rsidP="00DB5743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104739">
        <w:rPr>
          <w:rFonts w:ascii="Verdana" w:hAnsi="Verdana" w:cs="Helvetica"/>
          <w:sz w:val="20"/>
          <w:szCs w:val="20"/>
        </w:rPr>
        <w:t>Tijdverlies en schade aan het imago van de organisatie k</w:t>
      </w:r>
      <w:r w:rsidR="00E33B29">
        <w:rPr>
          <w:rFonts w:ascii="Verdana" w:hAnsi="Verdana" w:cs="Helvetica"/>
          <w:sz w:val="20"/>
          <w:szCs w:val="20"/>
        </w:rPr>
        <w:t xml:space="preserve">unnen </w:t>
      </w:r>
      <w:r w:rsidRPr="00104739">
        <w:rPr>
          <w:rFonts w:ascii="Verdana" w:hAnsi="Verdana" w:cs="Helvetica"/>
          <w:sz w:val="20"/>
          <w:szCs w:val="20"/>
        </w:rPr>
        <w:t>ontstaan</w:t>
      </w:r>
      <w:r w:rsidR="00DB5743">
        <w:rPr>
          <w:rFonts w:ascii="Verdana" w:hAnsi="Verdana" w:cs="Helvetica"/>
          <w:sz w:val="20"/>
          <w:szCs w:val="20"/>
        </w:rPr>
        <w:t>:</w:t>
      </w:r>
    </w:p>
    <w:p w14:paraId="391B9BE3" w14:textId="3448D071" w:rsidR="00DB5743" w:rsidRPr="00DB5743" w:rsidRDefault="007B6170" w:rsidP="00DB5743">
      <w:pPr>
        <w:pStyle w:val="Lijstalinea"/>
        <w:numPr>
          <w:ilvl w:val="0"/>
          <w:numId w:val="36"/>
        </w:numPr>
        <w:autoSpaceDE w:val="0"/>
        <w:autoSpaceDN w:val="0"/>
        <w:adjustRightInd w:val="0"/>
        <w:ind w:left="426" w:hanging="426"/>
        <w:rPr>
          <w:rFonts w:ascii="Verdana" w:hAnsi="Verdana" w:cs="Helvetica"/>
          <w:sz w:val="20"/>
          <w:szCs w:val="20"/>
        </w:rPr>
      </w:pPr>
      <w:r w:rsidRPr="00DB5743">
        <w:rPr>
          <w:rFonts w:ascii="Verdana" w:hAnsi="Verdana" w:cs="Helvetica"/>
          <w:sz w:val="20"/>
          <w:szCs w:val="20"/>
        </w:rPr>
        <w:t>bij het beheren van de agenda</w:t>
      </w:r>
      <w:r w:rsidR="00DB5743" w:rsidRPr="00DB5743">
        <w:rPr>
          <w:rFonts w:ascii="Verdana" w:hAnsi="Verdana" w:cs="Helvetica"/>
          <w:sz w:val="20"/>
          <w:szCs w:val="20"/>
        </w:rPr>
        <w:t>;</w:t>
      </w:r>
    </w:p>
    <w:p w14:paraId="0DB87873" w14:textId="6F718DBF" w:rsidR="00DB5743" w:rsidRPr="00DB5743" w:rsidRDefault="007B6170" w:rsidP="00DB5743">
      <w:pPr>
        <w:pStyle w:val="Lijstalinea"/>
        <w:numPr>
          <w:ilvl w:val="0"/>
          <w:numId w:val="36"/>
        </w:numPr>
        <w:autoSpaceDE w:val="0"/>
        <w:autoSpaceDN w:val="0"/>
        <w:adjustRightInd w:val="0"/>
        <w:ind w:left="426" w:hanging="426"/>
        <w:rPr>
          <w:rFonts w:ascii="Verdana" w:hAnsi="Verdana" w:cs="Helvetica"/>
          <w:sz w:val="20"/>
          <w:szCs w:val="20"/>
        </w:rPr>
      </w:pPr>
      <w:r w:rsidRPr="00DB5743">
        <w:rPr>
          <w:rFonts w:ascii="Verdana" w:hAnsi="Verdana" w:cs="Helvetica"/>
          <w:sz w:val="20"/>
          <w:szCs w:val="20"/>
        </w:rPr>
        <w:t>door het verkeerd omgaan met vertrouwelijke informatie</w:t>
      </w:r>
      <w:r w:rsidR="00DB5743" w:rsidRPr="00DB5743">
        <w:rPr>
          <w:rFonts w:ascii="Verdana" w:hAnsi="Verdana" w:cs="Helvetica"/>
          <w:sz w:val="20"/>
          <w:szCs w:val="20"/>
        </w:rPr>
        <w:t>;</w:t>
      </w:r>
    </w:p>
    <w:p w14:paraId="55DD79B1" w14:textId="6B5B5FC0" w:rsidR="00DB5743" w:rsidRPr="00DB5743" w:rsidRDefault="007B6170" w:rsidP="00DB5743">
      <w:pPr>
        <w:pStyle w:val="Lijstalinea"/>
        <w:numPr>
          <w:ilvl w:val="0"/>
          <w:numId w:val="36"/>
        </w:numPr>
        <w:autoSpaceDE w:val="0"/>
        <w:autoSpaceDN w:val="0"/>
        <w:adjustRightInd w:val="0"/>
        <w:ind w:left="426" w:hanging="426"/>
        <w:rPr>
          <w:rFonts w:ascii="Verdana" w:hAnsi="Verdana" w:cs="Helvetica"/>
          <w:sz w:val="20"/>
          <w:szCs w:val="20"/>
        </w:rPr>
      </w:pPr>
      <w:r w:rsidRPr="00DB5743">
        <w:rPr>
          <w:rFonts w:ascii="Verdana" w:hAnsi="Verdana" w:cs="Helvetica"/>
          <w:sz w:val="20"/>
          <w:szCs w:val="20"/>
        </w:rPr>
        <w:t>door fouten bij het maken van afspraken</w:t>
      </w:r>
      <w:r w:rsidR="00DB5743" w:rsidRPr="00DB5743">
        <w:rPr>
          <w:rFonts w:ascii="Verdana" w:hAnsi="Verdana" w:cs="Helvetica"/>
          <w:sz w:val="20"/>
          <w:szCs w:val="20"/>
        </w:rPr>
        <w:t>;</w:t>
      </w:r>
    </w:p>
    <w:p w14:paraId="1E43F9A4" w14:textId="0172F56E" w:rsidR="007B6170" w:rsidRPr="00DB5743" w:rsidRDefault="007B6170" w:rsidP="00DB5743">
      <w:pPr>
        <w:pStyle w:val="Lijstalinea"/>
        <w:numPr>
          <w:ilvl w:val="0"/>
          <w:numId w:val="36"/>
        </w:numPr>
        <w:autoSpaceDE w:val="0"/>
        <w:autoSpaceDN w:val="0"/>
        <w:adjustRightInd w:val="0"/>
        <w:ind w:left="426" w:hanging="426"/>
        <w:rPr>
          <w:rFonts w:ascii="Verdana" w:hAnsi="Verdana" w:cs="Helvetica"/>
          <w:sz w:val="20"/>
          <w:szCs w:val="20"/>
        </w:rPr>
      </w:pPr>
      <w:r w:rsidRPr="00DB5743">
        <w:rPr>
          <w:rFonts w:ascii="Verdana" w:hAnsi="Verdana" w:cs="Helvetica"/>
          <w:sz w:val="20"/>
          <w:szCs w:val="20"/>
        </w:rPr>
        <w:t>door het niet correct omgaan met contacten.</w:t>
      </w:r>
    </w:p>
    <w:p w14:paraId="30CCD36F" w14:textId="77777777" w:rsidR="007B6170" w:rsidRPr="00104739" w:rsidRDefault="007B6170" w:rsidP="007B6170">
      <w:pPr>
        <w:autoSpaceDE w:val="0"/>
        <w:autoSpaceDN w:val="0"/>
        <w:adjustRightInd w:val="0"/>
        <w:ind w:left="360"/>
        <w:rPr>
          <w:rFonts w:ascii="Verdana" w:hAnsi="Verdana" w:cs="Helvetica"/>
          <w:sz w:val="20"/>
          <w:szCs w:val="20"/>
        </w:rPr>
      </w:pPr>
    </w:p>
    <w:p w14:paraId="74123A11" w14:textId="77777777" w:rsidR="00E33B29" w:rsidRDefault="00E33B29" w:rsidP="001F1DD6">
      <w:pPr>
        <w:autoSpaceDE w:val="0"/>
        <w:autoSpaceDN w:val="0"/>
        <w:adjustRightInd w:val="0"/>
        <w:rPr>
          <w:rFonts w:ascii="Verdana" w:hAnsi="Verdana" w:cs="Helvetica"/>
          <w:b/>
          <w:bCs/>
        </w:rPr>
      </w:pPr>
    </w:p>
    <w:p w14:paraId="64027603" w14:textId="42454F0F" w:rsidR="001F1DD6" w:rsidRPr="00E33B29" w:rsidRDefault="008A7EC5" w:rsidP="001F1DD6">
      <w:pPr>
        <w:autoSpaceDE w:val="0"/>
        <w:autoSpaceDN w:val="0"/>
        <w:adjustRightInd w:val="0"/>
        <w:rPr>
          <w:rFonts w:ascii="Verdana" w:hAnsi="Verdana" w:cs="Dax-Light"/>
          <w:b/>
          <w:bCs/>
        </w:rPr>
      </w:pPr>
      <w:r>
        <w:rPr>
          <w:rFonts w:ascii="Verdana" w:hAnsi="Verdana" w:cs="Helvetica"/>
          <w:b/>
          <w:bCs/>
        </w:rPr>
        <w:t>Meer</w:t>
      </w:r>
      <w:r w:rsidR="001F1DD6" w:rsidRPr="00E33B29">
        <w:rPr>
          <w:rFonts w:ascii="Verdana" w:hAnsi="Verdana" w:cs="Helvetica"/>
          <w:b/>
          <w:bCs/>
        </w:rPr>
        <w:t xml:space="preserve"> over het ECT is ook te lezen op www.ecttiel.nl</w:t>
      </w:r>
    </w:p>
    <w:p w14:paraId="61736EB1" w14:textId="7BB0EEB5" w:rsidR="00B46D69" w:rsidRPr="00F302A0" w:rsidRDefault="00B46D69" w:rsidP="007B6170">
      <w:pPr>
        <w:autoSpaceDE w:val="0"/>
        <w:autoSpaceDN w:val="0"/>
        <w:adjustRightInd w:val="0"/>
      </w:pPr>
    </w:p>
    <w:sectPr w:rsidR="00B46D69" w:rsidRPr="00F302A0" w:rsidSect="00DB5743">
      <w:pgSz w:w="12240" w:h="15840"/>
      <w:pgMar w:top="1417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ED041" w14:textId="77777777" w:rsidR="00940C25" w:rsidRDefault="00940C25">
      <w:r>
        <w:separator/>
      </w:r>
    </w:p>
  </w:endnote>
  <w:endnote w:type="continuationSeparator" w:id="0">
    <w:p w14:paraId="7F558322" w14:textId="77777777" w:rsidR="00940C25" w:rsidRDefault="0094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DB508" w14:textId="77777777" w:rsidR="00940C25" w:rsidRDefault="00940C25">
      <w:r>
        <w:separator/>
      </w:r>
    </w:p>
  </w:footnote>
  <w:footnote w:type="continuationSeparator" w:id="0">
    <w:p w14:paraId="07002C47" w14:textId="77777777" w:rsidR="00940C25" w:rsidRDefault="0094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1C"/>
    <w:multiLevelType w:val="hybridMultilevel"/>
    <w:tmpl w:val="39BE9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37B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144AFA"/>
    <w:multiLevelType w:val="hybridMultilevel"/>
    <w:tmpl w:val="FD204328"/>
    <w:lvl w:ilvl="0" w:tplc="BA9A4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ax-Light" w:eastAsia="Times New Roman" w:hAnsi="Dax-Light" w:cs="Dax-Ligh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C1AA6"/>
    <w:multiLevelType w:val="hybridMultilevel"/>
    <w:tmpl w:val="F3CEC7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20A0D"/>
    <w:multiLevelType w:val="hybridMultilevel"/>
    <w:tmpl w:val="92A658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44570"/>
    <w:multiLevelType w:val="hybridMultilevel"/>
    <w:tmpl w:val="31166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F5A9B"/>
    <w:multiLevelType w:val="hybridMultilevel"/>
    <w:tmpl w:val="73A03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41C36"/>
    <w:multiLevelType w:val="hybridMultilevel"/>
    <w:tmpl w:val="FD9846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81DF0"/>
    <w:multiLevelType w:val="hybridMultilevel"/>
    <w:tmpl w:val="60A29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92D23"/>
    <w:multiLevelType w:val="hybridMultilevel"/>
    <w:tmpl w:val="B1BCE5BE"/>
    <w:lvl w:ilvl="0" w:tplc="BA9A4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ax-Light" w:eastAsia="Times New Roman" w:hAnsi="Dax-Light" w:cs="Dax-Ligh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F7802"/>
    <w:multiLevelType w:val="hybridMultilevel"/>
    <w:tmpl w:val="6AF239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C3BB9"/>
    <w:multiLevelType w:val="hybridMultilevel"/>
    <w:tmpl w:val="B276EE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B36845"/>
    <w:multiLevelType w:val="hybridMultilevel"/>
    <w:tmpl w:val="F6C20DDE"/>
    <w:lvl w:ilvl="0" w:tplc="BA9A4A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ax-Light" w:eastAsia="Times New Roman" w:hAnsi="Dax-Light" w:cs="Dax-Ligh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1B3BB3"/>
    <w:multiLevelType w:val="hybridMultilevel"/>
    <w:tmpl w:val="102A69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910AC0"/>
    <w:multiLevelType w:val="hybridMultilevel"/>
    <w:tmpl w:val="90C67524"/>
    <w:lvl w:ilvl="0" w:tplc="B3E26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ax-Light" w:eastAsia="Times New Roman" w:hAnsi="Dax-Light" w:cs="Dax-Ligh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600BB"/>
    <w:multiLevelType w:val="hybridMultilevel"/>
    <w:tmpl w:val="690C5B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6C76"/>
    <w:multiLevelType w:val="hybridMultilevel"/>
    <w:tmpl w:val="6936D3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143637"/>
    <w:multiLevelType w:val="hybridMultilevel"/>
    <w:tmpl w:val="47E0B8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085153"/>
    <w:multiLevelType w:val="hybridMultilevel"/>
    <w:tmpl w:val="C4520BC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228C0">
      <w:start w:val="1"/>
      <w:numFmt w:val="bullet"/>
      <w:pStyle w:val="standaardinspringenverdana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208A1"/>
    <w:multiLevelType w:val="hybridMultilevel"/>
    <w:tmpl w:val="844277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16AEA"/>
    <w:multiLevelType w:val="hybridMultilevel"/>
    <w:tmpl w:val="BF68B10E"/>
    <w:lvl w:ilvl="0" w:tplc="BA9A4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ax-Light" w:eastAsia="Times New Roman" w:hAnsi="Dax-Light" w:cs="Dax-Ligh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B534E"/>
    <w:multiLevelType w:val="multilevel"/>
    <w:tmpl w:val="210636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45214F69"/>
    <w:multiLevelType w:val="hybridMultilevel"/>
    <w:tmpl w:val="8E92E7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72753A"/>
    <w:multiLevelType w:val="hybridMultilevel"/>
    <w:tmpl w:val="278C8D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C14BBD"/>
    <w:multiLevelType w:val="hybridMultilevel"/>
    <w:tmpl w:val="96B878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452804"/>
    <w:multiLevelType w:val="hybridMultilevel"/>
    <w:tmpl w:val="DC705F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94407E"/>
    <w:multiLevelType w:val="hybridMultilevel"/>
    <w:tmpl w:val="DF0C4CDC"/>
    <w:lvl w:ilvl="0" w:tplc="BA9A4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ax-Light" w:eastAsia="Times New Roman" w:hAnsi="Dax-Light" w:cs="Dax-Ligh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54B76"/>
    <w:multiLevelType w:val="hybridMultilevel"/>
    <w:tmpl w:val="F2F690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D66FED"/>
    <w:multiLevelType w:val="hybridMultilevel"/>
    <w:tmpl w:val="42E24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45B07"/>
    <w:multiLevelType w:val="hybridMultilevel"/>
    <w:tmpl w:val="AC5242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AE7761"/>
    <w:multiLevelType w:val="hybridMultilevel"/>
    <w:tmpl w:val="F2D6C62C"/>
    <w:lvl w:ilvl="0" w:tplc="2F203E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ax-Light" w:eastAsia="Times New Roman" w:hAnsi="Dax-Light" w:cs="Dax-Light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73EA2"/>
    <w:multiLevelType w:val="hybridMultilevel"/>
    <w:tmpl w:val="1E6EA5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863EB"/>
    <w:multiLevelType w:val="hybridMultilevel"/>
    <w:tmpl w:val="66787C90"/>
    <w:lvl w:ilvl="0" w:tplc="BA9A4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ax-Light" w:eastAsia="Times New Roman" w:hAnsi="Dax-Light" w:cs="Dax-Ligh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C7145"/>
    <w:multiLevelType w:val="hybridMultilevel"/>
    <w:tmpl w:val="8B907A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74DC5"/>
    <w:multiLevelType w:val="hybridMultilevel"/>
    <w:tmpl w:val="77C655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B61DE"/>
    <w:multiLevelType w:val="hybridMultilevel"/>
    <w:tmpl w:val="954875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C5D0D"/>
    <w:multiLevelType w:val="hybridMultilevel"/>
    <w:tmpl w:val="F67A4A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1"/>
  </w:num>
  <w:num w:numId="4">
    <w:abstractNumId w:val="14"/>
  </w:num>
  <w:num w:numId="5">
    <w:abstractNumId w:val="17"/>
  </w:num>
  <w:num w:numId="6">
    <w:abstractNumId w:val="18"/>
  </w:num>
  <w:num w:numId="7">
    <w:abstractNumId w:val="2"/>
  </w:num>
  <w:num w:numId="8">
    <w:abstractNumId w:val="26"/>
  </w:num>
  <w:num w:numId="9">
    <w:abstractNumId w:val="9"/>
  </w:num>
  <w:num w:numId="10">
    <w:abstractNumId w:val="12"/>
  </w:num>
  <w:num w:numId="11">
    <w:abstractNumId w:val="20"/>
  </w:num>
  <w:num w:numId="12">
    <w:abstractNumId w:val="32"/>
  </w:num>
  <w:num w:numId="13">
    <w:abstractNumId w:val="33"/>
  </w:num>
  <w:num w:numId="14">
    <w:abstractNumId w:val="1"/>
  </w:num>
  <w:num w:numId="15">
    <w:abstractNumId w:val="22"/>
  </w:num>
  <w:num w:numId="16">
    <w:abstractNumId w:val="27"/>
  </w:num>
  <w:num w:numId="17">
    <w:abstractNumId w:val="11"/>
  </w:num>
  <w:num w:numId="18">
    <w:abstractNumId w:val="24"/>
  </w:num>
  <w:num w:numId="19">
    <w:abstractNumId w:val="29"/>
  </w:num>
  <w:num w:numId="20">
    <w:abstractNumId w:val="23"/>
  </w:num>
  <w:num w:numId="21">
    <w:abstractNumId w:val="13"/>
  </w:num>
  <w:num w:numId="22">
    <w:abstractNumId w:val="16"/>
  </w:num>
  <w:num w:numId="23">
    <w:abstractNumId w:val="25"/>
  </w:num>
  <w:num w:numId="24">
    <w:abstractNumId w:val="3"/>
  </w:num>
  <w:num w:numId="25">
    <w:abstractNumId w:val="4"/>
  </w:num>
  <w:num w:numId="26">
    <w:abstractNumId w:val="21"/>
  </w:num>
  <w:num w:numId="27">
    <w:abstractNumId w:val="35"/>
  </w:num>
  <w:num w:numId="28">
    <w:abstractNumId w:val="28"/>
  </w:num>
  <w:num w:numId="29">
    <w:abstractNumId w:val="7"/>
  </w:num>
  <w:num w:numId="30">
    <w:abstractNumId w:val="0"/>
  </w:num>
  <w:num w:numId="31">
    <w:abstractNumId w:val="5"/>
  </w:num>
  <w:num w:numId="32">
    <w:abstractNumId w:val="34"/>
  </w:num>
  <w:num w:numId="33">
    <w:abstractNumId w:val="10"/>
  </w:num>
  <w:num w:numId="34">
    <w:abstractNumId w:val="8"/>
  </w:num>
  <w:num w:numId="35">
    <w:abstractNumId w:val="36"/>
  </w:num>
  <w:num w:numId="36">
    <w:abstractNumId w:val="1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E5"/>
    <w:rsid w:val="00006688"/>
    <w:rsid w:val="000071B4"/>
    <w:rsid w:val="000162A7"/>
    <w:rsid w:val="0007367E"/>
    <w:rsid w:val="00092CF0"/>
    <w:rsid w:val="0009779B"/>
    <w:rsid w:val="000A3181"/>
    <w:rsid w:val="000B680B"/>
    <w:rsid w:val="00104739"/>
    <w:rsid w:val="00140D34"/>
    <w:rsid w:val="001504E9"/>
    <w:rsid w:val="001505AA"/>
    <w:rsid w:val="00153407"/>
    <w:rsid w:val="001549B6"/>
    <w:rsid w:val="00162A0B"/>
    <w:rsid w:val="00166315"/>
    <w:rsid w:val="0018553F"/>
    <w:rsid w:val="001914E7"/>
    <w:rsid w:val="001A1536"/>
    <w:rsid w:val="001F1DD6"/>
    <w:rsid w:val="00225DBE"/>
    <w:rsid w:val="00226222"/>
    <w:rsid w:val="00243108"/>
    <w:rsid w:val="00252F2E"/>
    <w:rsid w:val="00271D08"/>
    <w:rsid w:val="00274A49"/>
    <w:rsid w:val="00275F40"/>
    <w:rsid w:val="00287EF9"/>
    <w:rsid w:val="00293B74"/>
    <w:rsid w:val="002A1F0E"/>
    <w:rsid w:val="002A5A7F"/>
    <w:rsid w:val="002A7E66"/>
    <w:rsid w:val="002C250B"/>
    <w:rsid w:val="002D2DC6"/>
    <w:rsid w:val="003066AA"/>
    <w:rsid w:val="00330F46"/>
    <w:rsid w:val="0034124D"/>
    <w:rsid w:val="00343938"/>
    <w:rsid w:val="003500D2"/>
    <w:rsid w:val="00353C91"/>
    <w:rsid w:val="003835B6"/>
    <w:rsid w:val="003867EE"/>
    <w:rsid w:val="00393903"/>
    <w:rsid w:val="003D3A48"/>
    <w:rsid w:val="003E1167"/>
    <w:rsid w:val="003E2B7D"/>
    <w:rsid w:val="00431AC6"/>
    <w:rsid w:val="004511CE"/>
    <w:rsid w:val="00464416"/>
    <w:rsid w:val="00475A8C"/>
    <w:rsid w:val="00477F48"/>
    <w:rsid w:val="004A665A"/>
    <w:rsid w:val="004C46A3"/>
    <w:rsid w:val="004F2932"/>
    <w:rsid w:val="00531903"/>
    <w:rsid w:val="00566FD9"/>
    <w:rsid w:val="00591E74"/>
    <w:rsid w:val="005A25F1"/>
    <w:rsid w:val="005A3A53"/>
    <w:rsid w:val="005A6D01"/>
    <w:rsid w:val="005D4F10"/>
    <w:rsid w:val="00604DE5"/>
    <w:rsid w:val="00622623"/>
    <w:rsid w:val="006859C9"/>
    <w:rsid w:val="006C1E86"/>
    <w:rsid w:val="006D026E"/>
    <w:rsid w:val="006D61B2"/>
    <w:rsid w:val="006E698F"/>
    <w:rsid w:val="00730571"/>
    <w:rsid w:val="00751EE0"/>
    <w:rsid w:val="00751F0E"/>
    <w:rsid w:val="007B6170"/>
    <w:rsid w:val="007C4146"/>
    <w:rsid w:val="007D540B"/>
    <w:rsid w:val="007F1252"/>
    <w:rsid w:val="007F20A4"/>
    <w:rsid w:val="00800439"/>
    <w:rsid w:val="00801670"/>
    <w:rsid w:val="00815876"/>
    <w:rsid w:val="008209D5"/>
    <w:rsid w:val="008227F1"/>
    <w:rsid w:val="00840AAF"/>
    <w:rsid w:val="008546E4"/>
    <w:rsid w:val="00882C42"/>
    <w:rsid w:val="008977CA"/>
    <w:rsid w:val="008A7EC5"/>
    <w:rsid w:val="008E625C"/>
    <w:rsid w:val="008F1053"/>
    <w:rsid w:val="00910A2E"/>
    <w:rsid w:val="00935990"/>
    <w:rsid w:val="00940C25"/>
    <w:rsid w:val="009A152E"/>
    <w:rsid w:val="009A7F3F"/>
    <w:rsid w:val="00A05C3B"/>
    <w:rsid w:val="00A20C7F"/>
    <w:rsid w:val="00A57F80"/>
    <w:rsid w:val="00A64EC0"/>
    <w:rsid w:val="00AB268D"/>
    <w:rsid w:val="00AB670A"/>
    <w:rsid w:val="00AC2AD0"/>
    <w:rsid w:val="00AC32A2"/>
    <w:rsid w:val="00AE0AD6"/>
    <w:rsid w:val="00B46D69"/>
    <w:rsid w:val="00B55707"/>
    <w:rsid w:val="00B702A7"/>
    <w:rsid w:val="00B773E3"/>
    <w:rsid w:val="00B9249B"/>
    <w:rsid w:val="00B938BD"/>
    <w:rsid w:val="00BC3378"/>
    <w:rsid w:val="00BD5359"/>
    <w:rsid w:val="00BE0D1E"/>
    <w:rsid w:val="00BF24C6"/>
    <w:rsid w:val="00BF6F06"/>
    <w:rsid w:val="00C0577E"/>
    <w:rsid w:val="00C145E5"/>
    <w:rsid w:val="00C352A4"/>
    <w:rsid w:val="00C76BC4"/>
    <w:rsid w:val="00CA1573"/>
    <w:rsid w:val="00CC5878"/>
    <w:rsid w:val="00CD5888"/>
    <w:rsid w:val="00D07276"/>
    <w:rsid w:val="00D2261F"/>
    <w:rsid w:val="00D33F3B"/>
    <w:rsid w:val="00D56C3B"/>
    <w:rsid w:val="00D6258A"/>
    <w:rsid w:val="00D739DA"/>
    <w:rsid w:val="00D74BFE"/>
    <w:rsid w:val="00DA1CF5"/>
    <w:rsid w:val="00DA3FA5"/>
    <w:rsid w:val="00DB0E38"/>
    <w:rsid w:val="00DB5743"/>
    <w:rsid w:val="00DD454F"/>
    <w:rsid w:val="00DD60C1"/>
    <w:rsid w:val="00DE15C7"/>
    <w:rsid w:val="00E05EDC"/>
    <w:rsid w:val="00E33B29"/>
    <w:rsid w:val="00E34441"/>
    <w:rsid w:val="00E856BF"/>
    <w:rsid w:val="00EA0E26"/>
    <w:rsid w:val="00EA2328"/>
    <w:rsid w:val="00EA7B8C"/>
    <w:rsid w:val="00EB6869"/>
    <w:rsid w:val="00EB698C"/>
    <w:rsid w:val="00EC117F"/>
    <w:rsid w:val="00EC1BB9"/>
    <w:rsid w:val="00EE224C"/>
    <w:rsid w:val="00F161D4"/>
    <w:rsid w:val="00F271B3"/>
    <w:rsid w:val="00F302A0"/>
    <w:rsid w:val="00F35DF8"/>
    <w:rsid w:val="00F50D8E"/>
    <w:rsid w:val="00F60D6F"/>
    <w:rsid w:val="00F72218"/>
    <w:rsid w:val="00F82783"/>
    <w:rsid w:val="00FC123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C2314"/>
  <w15:chartTrackingRefBased/>
  <w15:docId w15:val="{E5E75F27-521C-45BA-884D-DC083A4A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04DE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3444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3444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allontekst">
    <w:name w:val="Balloon Text"/>
    <w:basedOn w:val="Standaard"/>
    <w:semiHidden/>
    <w:rsid w:val="00E34441"/>
    <w:rPr>
      <w:rFonts w:ascii="Tahoma" w:hAnsi="Tahoma" w:cs="Tahoma"/>
      <w:sz w:val="16"/>
      <w:szCs w:val="16"/>
    </w:rPr>
  </w:style>
  <w:style w:type="paragraph" w:customStyle="1" w:styleId="standaardinspringenverdana">
    <w:name w:val="standaard inspringen verdana"/>
    <w:basedOn w:val="Standaard"/>
    <w:rsid w:val="00FF7F0A"/>
    <w:pPr>
      <w:numPr>
        <w:ilvl w:val="1"/>
        <w:numId w:val="6"/>
      </w:numPr>
    </w:pPr>
  </w:style>
  <w:style w:type="character" w:customStyle="1" w:styleId="VoettekstChar">
    <w:name w:val="Voettekst Char"/>
    <w:link w:val="Voettekst"/>
    <w:uiPriority w:val="99"/>
    <w:rsid w:val="00801670"/>
    <w:rPr>
      <w:sz w:val="24"/>
      <w:szCs w:val="24"/>
    </w:rPr>
  </w:style>
  <w:style w:type="character" w:styleId="Zwaar">
    <w:name w:val="Strong"/>
    <w:qFormat/>
    <w:rsid w:val="007B6170"/>
    <w:rPr>
      <w:b/>
      <w:bCs/>
    </w:rPr>
  </w:style>
  <w:style w:type="paragraph" w:styleId="Lijstalinea">
    <w:name w:val="List Paragraph"/>
    <w:basedOn w:val="Standaard"/>
    <w:uiPriority w:val="34"/>
    <w:qFormat/>
    <w:rsid w:val="00A5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4FC60-F8F9-4AF6-AF85-99FD93DF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675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referentiefunctie</vt:lpstr>
    </vt:vector>
  </TitlesOfParts>
  <Company>UnicarePc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referentiefunctie</dc:title>
  <dc:subject>FWHZ</dc:subject>
  <dc:creator>Conny Dolmans</dc:creator>
  <cp:keywords/>
  <cp:lastModifiedBy>Ikrame Lazaar</cp:lastModifiedBy>
  <cp:revision>6</cp:revision>
  <cp:lastPrinted>2019-10-31T14:58:00Z</cp:lastPrinted>
  <dcterms:created xsi:type="dcterms:W3CDTF">2020-02-07T07:57:00Z</dcterms:created>
  <dcterms:modified xsi:type="dcterms:W3CDTF">2020-02-12T10:37:00Z</dcterms:modified>
</cp:coreProperties>
</file>